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A59B" w14:textId="77777777" w:rsidR="00760B4A" w:rsidRPr="00760B4A" w:rsidRDefault="00760B4A" w:rsidP="00760B4A">
      <w:pPr>
        <w:pStyle w:val="Default"/>
        <w:rPr>
          <w:rFonts w:asciiTheme="minorHAnsi" w:hAnsiTheme="minorHAnsi"/>
        </w:rPr>
      </w:pPr>
    </w:p>
    <w:p w14:paraId="48A9CBD4" w14:textId="77777777" w:rsidR="00760B4A" w:rsidRPr="00760B4A" w:rsidRDefault="00760B4A" w:rsidP="00760B4A">
      <w:pPr>
        <w:pStyle w:val="Default"/>
        <w:jc w:val="center"/>
        <w:rPr>
          <w:rFonts w:asciiTheme="minorHAnsi" w:hAnsiTheme="minorHAnsi"/>
          <w:b/>
          <w:bCs/>
          <w:sz w:val="28"/>
          <w:szCs w:val="28"/>
        </w:rPr>
      </w:pPr>
      <w:r w:rsidRPr="00760B4A">
        <w:rPr>
          <w:rFonts w:asciiTheme="minorHAnsi" w:hAnsiTheme="minorHAnsi"/>
          <w:b/>
          <w:bCs/>
          <w:sz w:val="28"/>
          <w:szCs w:val="28"/>
        </w:rPr>
        <w:t>WADDINGTON ALL SAINTS ACADEMY</w:t>
      </w:r>
    </w:p>
    <w:p w14:paraId="34FD62E9" w14:textId="54A7C138" w:rsidR="00760B4A" w:rsidRPr="00760B4A" w:rsidRDefault="00760B4A" w:rsidP="00760B4A">
      <w:pPr>
        <w:pStyle w:val="Default"/>
        <w:jc w:val="center"/>
        <w:rPr>
          <w:rFonts w:asciiTheme="minorHAnsi" w:hAnsiTheme="minorHAnsi"/>
          <w:b/>
          <w:bCs/>
          <w:sz w:val="23"/>
          <w:szCs w:val="23"/>
        </w:rPr>
      </w:pPr>
      <w:r w:rsidRPr="00760B4A">
        <w:rPr>
          <w:rFonts w:asciiTheme="minorHAnsi" w:hAnsiTheme="minorHAnsi"/>
          <w:b/>
          <w:bCs/>
          <w:sz w:val="28"/>
          <w:szCs w:val="28"/>
        </w:rPr>
        <w:t xml:space="preserve">ADMISSIONS POLICY for </w:t>
      </w:r>
      <w:r w:rsidR="004D1F89">
        <w:rPr>
          <w:rFonts w:asciiTheme="minorHAnsi" w:hAnsiTheme="minorHAnsi"/>
          <w:b/>
          <w:bCs/>
          <w:sz w:val="28"/>
          <w:szCs w:val="28"/>
        </w:rPr>
        <w:t>202</w:t>
      </w:r>
      <w:r w:rsidR="00A544DB">
        <w:rPr>
          <w:rFonts w:asciiTheme="minorHAnsi" w:hAnsiTheme="minorHAnsi"/>
          <w:b/>
          <w:bCs/>
          <w:sz w:val="28"/>
          <w:szCs w:val="28"/>
        </w:rPr>
        <w:t>4</w:t>
      </w:r>
      <w:r w:rsidR="004D1F89">
        <w:rPr>
          <w:rFonts w:asciiTheme="minorHAnsi" w:hAnsiTheme="minorHAnsi"/>
          <w:b/>
          <w:bCs/>
          <w:sz w:val="28"/>
          <w:szCs w:val="28"/>
        </w:rPr>
        <w:t>/202</w:t>
      </w:r>
      <w:r w:rsidR="00A544DB">
        <w:rPr>
          <w:rFonts w:asciiTheme="minorHAnsi" w:hAnsiTheme="minorHAnsi"/>
          <w:b/>
          <w:bCs/>
          <w:sz w:val="28"/>
          <w:szCs w:val="28"/>
        </w:rPr>
        <w:t>5</w:t>
      </w:r>
      <w:bookmarkStart w:id="0" w:name="_GoBack"/>
      <w:bookmarkEnd w:id="0"/>
    </w:p>
    <w:p w14:paraId="77C85C88" w14:textId="77777777" w:rsidR="00760B4A" w:rsidRPr="00760B4A" w:rsidRDefault="00760B4A" w:rsidP="00760B4A">
      <w:pPr>
        <w:pStyle w:val="Default"/>
        <w:rPr>
          <w:rFonts w:asciiTheme="minorHAnsi" w:hAnsiTheme="minorHAnsi"/>
          <w:b/>
          <w:bCs/>
          <w:sz w:val="22"/>
          <w:szCs w:val="22"/>
        </w:rPr>
      </w:pPr>
    </w:p>
    <w:p w14:paraId="5C92D014" w14:textId="77777777" w:rsidR="00760B4A" w:rsidRDefault="00760B4A" w:rsidP="00760B4A">
      <w:pPr>
        <w:pStyle w:val="Default"/>
        <w:rPr>
          <w:rFonts w:asciiTheme="minorHAnsi" w:hAnsiTheme="minorHAnsi"/>
          <w:b/>
          <w:bCs/>
          <w:sz w:val="22"/>
          <w:szCs w:val="22"/>
        </w:rPr>
      </w:pPr>
      <w:r w:rsidRPr="00760B4A">
        <w:rPr>
          <w:rFonts w:asciiTheme="minorHAnsi" w:hAnsiTheme="minorHAnsi"/>
          <w:b/>
          <w:bCs/>
          <w:sz w:val="22"/>
          <w:szCs w:val="22"/>
        </w:rPr>
        <w:t xml:space="preserve">Introduction </w:t>
      </w:r>
    </w:p>
    <w:p w14:paraId="07458714" w14:textId="77777777" w:rsidR="00234B2E" w:rsidRDefault="00234B2E" w:rsidP="00760B4A">
      <w:pPr>
        <w:pStyle w:val="Default"/>
        <w:rPr>
          <w:rFonts w:asciiTheme="minorHAnsi" w:hAnsiTheme="minorHAnsi"/>
          <w:b/>
          <w:bCs/>
          <w:sz w:val="22"/>
          <w:szCs w:val="22"/>
        </w:rPr>
      </w:pPr>
    </w:p>
    <w:p w14:paraId="115BCEC1" w14:textId="77777777" w:rsidR="00234B2E" w:rsidRDefault="00234B2E" w:rsidP="00882018">
      <w:pPr>
        <w:pStyle w:val="Default"/>
        <w:jc w:val="both"/>
        <w:rPr>
          <w:rFonts w:asciiTheme="minorHAnsi" w:hAnsiTheme="minorHAnsi"/>
          <w:sz w:val="22"/>
          <w:szCs w:val="22"/>
        </w:rPr>
      </w:pPr>
      <w:r w:rsidRPr="0036424D">
        <w:rPr>
          <w:rFonts w:asciiTheme="minorHAnsi" w:hAnsiTheme="minorHAnsi"/>
          <w:sz w:val="22"/>
          <w:szCs w:val="22"/>
        </w:rPr>
        <w:t>Waddington All Saints Academy is part of the L.E.A.D. Academy</w:t>
      </w:r>
      <w:r w:rsidR="0036424D" w:rsidRPr="0036424D">
        <w:rPr>
          <w:rFonts w:asciiTheme="minorHAnsi" w:hAnsiTheme="minorHAnsi"/>
          <w:sz w:val="22"/>
          <w:szCs w:val="22"/>
        </w:rPr>
        <w:t xml:space="preserve">. The Trust is the admissions authority, but the local authority manage all the processes on its behalf, applying </w:t>
      </w:r>
      <w:r w:rsidRPr="0036424D">
        <w:rPr>
          <w:rFonts w:asciiTheme="minorHAnsi" w:hAnsiTheme="minorHAnsi"/>
          <w:sz w:val="22"/>
          <w:szCs w:val="22"/>
        </w:rPr>
        <w:t>the regulations on admissions fairly and equally to all those who wish to attend this school. This policy conforms to the regulations that are set out in legislation and also further explained in the statutory School Admissions Code and the statutory School Admission Appeals Code.</w:t>
      </w:r>
    </w:p>
    <w:p w14:paraId="0A177658" w14:textId="77777777" w:rsidR="00234B2E" w:rsidRPr="00760B4A" w:rsidRDefault="00234B2E" w:rsidP="00882018">
      <w:pPr>
        <w:pStyle w:val="Default"/>
        <w:jc w:val="both"/>
        <w:rPr>
          <w:rFonts w:asciiTheme="minorHAnsi" w:hAnsiTheme="minorHAnsi"/>
          <w:sz w:val="22"/>
          <w:szCs w:val="22"/>
        </w:rPr>
      </w:pPr>
    </w:p>
    <w:p w14:paraId="4123B23C" w14:textId="77777777" w:rsidR="00882018" w:rsidRPr="00882018" w:rsidRDefault="00760B4A" w:rsidP="00882018">
      <w:pPr>
        <w:pStyle w:val="ListParagraph"/>
        <w:ind w:left="0"/>
        <w:jc w:val="both"/>
        <w:rPr>
          <w:rFonts w:asciiTheme="minorHAnsi" w:hAnsiTheme="minorHAnsi"/>
          <w:color w:val="000000"/>
        </w:rPr>
      </w:pPr>
      <w:r w:rsidRPr="00760B4A">
        <w:rPr>
          <w:rFonts w:asciiTheme="minorHAnsi" w:hAnsiTheme="minorHAnsi"/>
        </w:rPr>
        <w:t xml:space="preserve">Arrangements for applications for places in Reception at Waddington All Saints Academy will be </w:t>
      </w:r>
      <w:r w:rsidRPr="00882018">
        <w:rPr>
          <w:rFonts w:asciiTheme="minorHAnsi" w:hAnsiTheme="minorHAnsi"/>
          <w:color w:val="000000"/>
        </w:rPr>
        <w:t>made in accordance with Lincolnshire County Council's co-o</w:t>
      </w:r>
      <w:r w:rsidR="00882018" w:rsidRPr="00882018">
        <w:rPr>
          <w:rFonts w:asciiTheme="minorHAnsi" w:hAnsiTheme="minorHAnsi"/>
          <w:color w:val="000000"/>
        </w:rPr>
        <w:t>rdinated admission arrangements.</w:t>
      </w:r>
      <w:r w:rsidRPr="00882018">
        <w:rPr>
          <w:rFonts w:asciiTheme="minorHAnsi" w:hAnsiTheme="minorHAnsi"/>
          <w:color w:val="000000"/>
        </w:rPr>
        <w:t xml:space="preserve"> </w:t>
      </w:r>
      <w:r w:rsidR="00882018" w:rsidRPr="00882018">
        <w:rPr>
          <w:rFonts w:asciiTheme="minorHAnsi" w:hAnsiTheme="minorHAnsi"/>
          <w:color w:val="000000"/>
        </w:rPr>
        <w:t>P</w:t>
      </w:r>
      <w:r w:rsidRPr="00882018">
        <w:rPr>
          <w:rFonts w:asciiTheme="minorHAnsi" w:hAnsiTheme="minorHAnsi"/>
          <w:color w:val="000000"/>
        </w:rPr>
        <w:t>arents resident in Lincolnshire can apply online at www.lincolnshire.</w:t>
      </w:r>
      <w:r w:rsidR="00DC3A36" w:rsidRPr="00882018">
        <w:rPr>
          <w:rFonts w:asciiTheme="minorHAnsi" w:hAnsiTheme="minorHAnsi"/>
          <w:color w:val="000000"/>
        </w:rPr>
        <w:t>gov.uk/</w:t>
      </w:r>
      <w:r w:rsidRPr="00882018">
        <w:rPr>
          <w:rFonts w:asciiTheme="minorHAnsi" w:hAnsiTheme="minorHAnsi"/>
          <w:color w:val="000000"/>
        </w:rPr>
        <w:t xml:space="preserve">schooladmissions, </w:t>
      </w:r>
      <w:r w:rsidR="00882018" w:rsidRPr="00882018">
        <w:rPr>
          <w:rFonts w:asciiTheme="minorHAnsi" w:hAnsiTheme="minorHAnsi"/>
          <w:color w:val="000000"/>
        </w:rPr>
        <w:t xml:space="preserve">they can also apply by telephone, or ask for a paper application form, by telephoning 01522 782030.  Parents resident in other areas must apply through their home local authority. Waddington All Saints Academy will adhere to the timescales outlined in the Lincolnshire County Council Co – ordinated admissions scheme available at www.lincolnshire.gov.uk/schooladmissions for these applications and the relevant Local Authority will make the offers of places on our behalf as required by the School Admissions Code (2021). In year admissions are dealt with in accordance with the </w:t>
      </w:r>
      <w:proofErr w:type="spellStart"/>
      <w:r w:rsidR="00882018" w:rsidRPr="00882018">
        <w:rPr>
          <w:rFonts w:asciiTheme="minorHAnsi" w:hAnsiTheme="minorHAnsi"/>
          <w:color w:val="000000"/>
        </w:rPr>
        <w:t>in</w:t>
      </w:r>
      <w:proofErr w:type="spellEnd"/>
      <w:r w:rsidR="00882018" w:rsidRPr="00882018">
        <w:rPr>
          <w:rFonts w:asciiTheme="minorHAnsi" w:hAnsiTheme="minorHAnsi"/>
          <w:color w:val="000000"/>
        </w:rPr>
        <w:t xml:space="preserve"> year section below.</w:t>
      </w:r>
    </w:p>
    <w:p w14:paraId="11797E58" w14:textId="77777777" w:rsidR="00DC3A36" w:rsidRPr="00760B4A" w:rsidRDefault="00DC3A36" w:rsidP="00882018">
      <w:pPr>
        <w:pStyle w:val="Default"/>
        <w:jc w:val="both"/>
        <w:rPr>
          <w:rFonts w:asciiTheme="minorHAnsi" w:hAnsiTheme="minorHAnsi"/>
          <w:sz w:val="22"/>
          <w:szCs w:val="22"/>
        </w:rPr>
      </w:pPr>
    </w:p>
    <w:p w14:paraId="7CF0A193"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The published admission number for Waddington All Saints Academy is 60. </w:t>
      </w:r>
    </w:p>
    <w:p w14:paraId="367379AB" w14:textId="77777777" w:rsidR="00760B4A" w:rsidRPr="00760B4A" w:rsidRDefault="00760B4A" w:rsidP="00882018">
      <w:pPr>
        <w:pStyle w:val="Default"/>
        <w:jc w:val="both"/>
        <w:rPr>
          <w:rFonts w:asciiTheme="minorHAnsi" w:hAnsiTheme="minorHAnsi"/>
          <w:sz w:val="22"/>
          <w:szCs w:val="22"/>
        </w:rPr>
      </w:pPr>
    </w:p>
    <w:p w14:paraId="070F52F1"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 xml:space="preserve">Waddington All Saints Academy provides for the admission of all children in the September following their fourth birthday.  </w:t>
      </w:r>
    </w:p>
    <w:p w14:paraId="71ED9567"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 xml:space="preserve">Where we have offered a child a place at our school: </w:t>
      </w:r>
    </w:p>
    <w:p w14:paraId="428996EA"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 xml:space="preserve">a) </w:t>
      </w:r>
      <w:proofErr w:type="gramStart"/>
      <w:r w:rsidRPr="00760B4A">
        <w:rPr>
          <w:rFonts w:cs="Times New Roman"/>
          <w:color w:val="000000"/>
        </w:rPr>
        <w:t>that</w:t>
      </w:r>
      <w:proofErr w:type="gramEnd"/>
      <w:r w:rsidRPr="00760B4A">
        <w:rPr>
          <w:rFonts w:cs="Times New Roman"/>
          <w:color w:val="000000"/>
        </w:rPr>
        <w:t xml:space="preserve"> child is entitled to a full-time place in the September following their fourth birthday; </w:t>
      </w:r>
    </w:p>
    <w:p w14:paraId="336F6AA5"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 xml:space="preserve">b) the child’s parents can defer the date their child is admitted to the school until later in the school year but not beyond the point at which they reach compulsory school age and not beyond the beginning of the final term of the school year for which it was made, whichever is the sooner;  </w:t>
      </w:r>
    </w:p>
    <w:p w14:paraId="545B1B66"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 xml:space="preserve">c) </w:t>
      </w:r>
      <w:proofErr w:type="gramStart"/>
      <w:r w:rsidRPr="00760B4A">
        <w:rPr>
          <w:rFonts w:cs="Times New Roman"/>
          <w:color w:val="000000"/>
        </w:rPr>
        <w:t>where</w:t>
      </w:r>
      <w:proofErr w:type="gramEnd"/>
      <w:r w:rsidRPr="00760B4A">
        <w:rPr>
          <w:rFonts w:cs="Times New Roman"/>
          <w:color w:val="000000"/>
        </w:rPr>
        <w:t xml:space="preserve"> the parents wish, children may attend part-time until later in the school year but not beyond the point at which they reach compulsory school age.</w:t>
      </w:r>
    </w:p>
    <w:p w14:paraId="463701A1"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Parents interested in deferring admission or arranging part-time attendance must contact the school to discuss this.</w:t>
      </w:r>
    </w:p>
    <w:p w14:paraId="474654B4" w14:textId="77777777" w:rsidR="00760B4A" w:rsidRPr="00760B4A" w:rsidRDefault="00760B4A" w:rsidP="00882018">
      <w:pPr>
        <w:pStyle w:val="Default"/>
        <w:jc w:val="both"/>
        <w:rPr>
          <w:rFonts w:asciiTheme="minorHAnsi" w:hAnsiTheme="minorHAnsi"/>
          <w:sz w:val="22"/>
          <w:szCs w:val="22"/>
        </w:rPr>
      </w:pPr>
    </w:p>
    <w:p w14:paraId="702C67B6" w14:textId="77777777" w:rsidR="00882018" w:rsidRPr="00760B4A" w:rsidRDefault="00882018" w:rsidP="00882018">
      <w:pPr>
        <w:pStyle w:val="Default"/>
        <w:jc w:val="both"/>
        <w:rPr>
          <w:rFonts w:asciiTheme="minorHAnsi" w:hAnsiTheme="minorHAnsi"/>
          <w:sz w:val="22"/>
          <w:szCs w:val="22"/>
        </w:rPr>
      </w:pPr>
      <w:r w:rsidRPr="00882018">
        <w:rPr>
          <w:rFonts w:asciiTheme="minorHAnsi" w:hAnsiTheme="minorHAnsi"/>
          <w:sz w:val="22"/>
          <w:szCs w:val="22"/>
        </w:rPr>
        <w:t xml:space="preserve">In accordance with legislation, the allocation of places for children with an Education, Health and Care Plan naming the school in the plan will take place first (Children and Families Act 2014). Remaining </w:t>
      </w:r>
      <w:proofErr w:type="gramStart"/>
      <w:r w:rsidRPr="00882018">
        <w:rPr>
          <w:rFonts w:asciiTheme="minorHAnsi" w:hAnsiTheme="minorHAnsi"/>
          <w:sz w:val="22"/>
          <w:szCs w:val="22"/>
        </w:rPr>
        <w:t>places</w:t>
      </w:r>
      <w:proofErr w:type="gramEnd"/>
      <w:r w:rsidRPr="00882018">
        <w:rPr>
          <w:rFonts w:asciiTheme="minorHAnsi" w:hAnsiTheme="minorHAnsi"/>
          <w:sz w:val="22"/>
          <w:szCs w:val="22"/>
        </w:rPr>
        <w:t xml:space="preserve"> will be allocated in accordance with this policy.</w:t>
      </w:r>
    </w:p>
    <w:p w14:paraId="7293A7A7" w14:textId="77777777" w:rsidR="00760B4A" w:rsidRPr="00760B4A" w:rsidRDefault="00760B4A" w:rsidP="00882018">
      <w:pPr>
        <w:pStyle w:val="Default"/>
        <w:jc w:val="both"/>
        <w:rPr>
          <w:rFonts w:asciiTheme="minorHAnsi" w:hAnsiTheme="minorHAnsi"/>
          <w:sz w:val="22"/>
          <w:szCs w:val="22"/>
        </w:rPr>
      </w:pPr>
    </w:p>
    <w:p w14:paraId="2593994C"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For entry into reception in September we will allocate places to parents who return an application before we consider any parent who has not returned one. </w:t>
      </w:r>
    </w:p>
    <w:p w14:paraId="2A6CB42E" w14:textId="77777777" w:rsidR="00760B4A" w:rsidRPr="00760B4A" w:rsidRDefault="00760B4A" w:rsidP="00882018">
      <w:pPr>
        <w:pStyle w:val="Default"/>
        <w:jc w:val="both"/>
        <w:rPr>
          <w:rFonts w:asciiTheme="minorHAnsi" w:hAnsiTheme="minorHAnsi"/>
          <w:sz w:val="22"/>
          <w:szCs w:val="22"/>
        </w:rPr>
      </w:pPr>
    </w:p>
    <w:p w14:paraId="27490BB3"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If there are more </w:t>
      </w:r>
      <w:r w:rsidRPr="00111270">
        <w:rPr>
          <w:rFonts w:asciiTheme="minorHAnsi" w:hAnsiTheme="minorHAnsi"/>
          <w:sz w:val="22"/>
          <w:szCs w:val="22"/>
        </w:rPr>
        <w:t>applications than places then the oversubscription criteria will be used to decide who should be offered the place.</w:t>
      </w:r>
      <w:r w:rsidR="00DC3A36" w:rsidRPr="00111270">
        <w:rPr>
          <w:rFonts w:asciiTheme="minorHAnsi" w:hAnsiTheme="minorHAnsi"/>
          <w:sz w:val="22"/>
          <w:szCs w:val="22"/>
        </w:rPr>
        <w:t xml:space="preserve"> </w:t>
      </w:r>
      <w:r w:rsidRPr="00111270">
        <w:rPr>
          <w:rFonts w:asciiTheme="minorHAnsi" w:hAnsiTheme="minorHAnsi"/>
          <w:sz w:val="22"/>
          <w:szCs w:val="22"/>
        </w:rPr>
        <w:t xml:space="preserve"> The oversubscription criteria are listed in order. </w:t>
      </w:r>
      <w:r w:rsidR="00100936" w:rsidRPr="00111270">
        <w:rPr>
          <w:rFonts w:asciiTheme="minorHAnsi" w:hAnsiTheme="minorHAnsi"/>
          <w:color w:val="auto"/>
          <w:sz w:val="22"/>
          <w:szCs w:val="22"/>
        </w:rPr>
        <w:t xml:space="preserve">If it is necessary to distinguish between more than one </w:t>
      </w:r>
      <w:proofErr w:type="gramStart"/>
      <w:r w:rsidR="00100936" w:rsidRPr="00111270">
        <w:rPr>
          <w:rFonts w:asciiTheme="minorHAnsi" w:hAnsiTheme="minorHAnsi"/>
          <w:color w:val="auto"/>
          <w:sz w:val="22"/>
          <w:szCs w:val="22"/>
        </w:rPr>
        <w:t>applicant</w:t>
      </w:r>
      <w:proofErr w:type="gramEnd"/>
      <w:r w:rsidR="00100936" w:rsidRPr="00111270">
        <w:rPr>
          <w:rFonts w:asciiTheme="minorHAnsi" w:hAnsiTheme="minorHAnsi"/>
          <w:color w:val="auto"/>
          <w:sz w:val="22"/>
          <w:szCs w:val="22"/>
        </w:rPr>
        <w:t xml:space="preserve"> in any criteria, the next criteria will be applied until the tie-breaker is used. </w:t>
      </w:r>
      <w:r w:rsidRPr="00111270">
        <w:rPr>
          <w:rFonts w:asciiTheme="minorHAnsi" w:hAnsiTheme="minorHAnsi"/>
          <w:sz w:val="22"/>
          <w:szCs w:val="22"/>
        </w:rPr>
        <w:t>Words marked with a number, for example 1, 2 and 3 are explained separately in the definition and notes section</w:t>
      </w:r>
      <w:r w:rsidRPr="00760B4A">
        <w:rPr>
          <w:rFonts w:asciiTheme="minorHAnsi" w:hAnsiTheme="minorHAnsi"/>
          <w:sz w:val="22"/>
          <w:szCs w:val="22"/>
        </w:rPr>
        <w:t xml:space="preserve">. </w:t>
      </w:r>
    </w:p>
    <w:p w14:paraId="38529457" w14:textId="77777777" w:rsidR="00760B4A" w:rsidRPr="00760B4A" w:rsidRDefault="00760B4A" w:rsidP="00882018">
      <w:pPr>
        <w:pStyle w:val="Default"/>
        <w:jc w:val="both"/>
        <w:rPr>
          <w:rFonts w:asciiTheme="minorHAnsi" w:hAnsiTheme="minorHAnsi"/>
          <w:sz w:val="22"/>
          <w:szCs w:val="22"/>
        </w:rPr>
      </w:pPr>
    </w:p>
    <w:p w14:paraId="53119DEE"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bCs/>
          <w:sz w:val="22"/>
          <w:szCs w:val="22"/>
        </w:rPr>
        <w:t xml:space="preserve">Oversubscription Criteria </w:t>
      </w:r>
    </w:p>
    <w:p w14:paraId="65E48282" w14:textId="77777777" w:rsidR="00760B4A" w:rsidRPr="003E0A52" w:rsidRDefault="00760B4A" w:rsidP="00882018">
      <w:pPr>
        <w:pStyle w:val="Default"/>
        <w:jc w:val="both"/>
        <w:rPr>
          <w:rFonts w:asciiTheme="minorHAnsi" w:hAnsiTheme="minorHAnsi" w:cstheme="minorHAnsi"/>
          <w:sz w:val="22"/>
          <w:szCs w:val="22"/>
        </w:rPr>
      </w:pPr>
      <w:r w:rsidRPr="003E0A52">
        <w:rPr>
          <w:rFonts w:asciiTheme="minorHAnsi" w:hAnsiTheme="minorHAnsi" w:cstheme="minorHAnsi"/>
          <w:sz w:val="22"/>
          <w:szCs w:val="22"/>
        </w:rPr>
        <w:t>A. The child is in the care of the local authority or h</w:t>
      </w:r>
      <w:r w:rsidR="003E0A52" w:rsidRPr="003E0A52">
        <w:rPr>
          <w:rFonts w:asciiTheme="minorHAnsi" w:hAnsiTheme="minorHAnsi" w:cstheme="minorHAnsi"/>
          <w:sz w:val="22"/>
          <w:szCs w:val="22"/>
        </w:rPr>
        <w:t xml:space="preserve">ad previously been in care. </w:t>
      </w:r>
      <w:r w:rsidR="003E0A52">
        <w:rPr>
          <w:rFonts w:asciiTheme="minorHAnsi" w:hAnsiTheme="minorHAnsi" w:cstheme="minorHAnsi"/>
          <w:sz w:val="22"/>
          <w:szCs w:val="22"/>
        </w:rPr>
        <w:t>(1)</w:t>
      </w:r>
    </w:p>
    <w:p w14:paraId="0A6FA745" w14:textId="77777777" w:rsidR="003E0A52" w:rsidRPr="003E0A52" w:rsidRDefault="00760B4A" w:rsidP="00882018">
      <w:pPr>
        <w:pStyle w:val="Default"/>
        <w:jc w:val="both"/>
        <w:rPr>
          <w:rFonts w:asciiTheme="minorHAnsi" w:hAnsiTheme="minorHAnsi" w:cstheme="minorHAnsi"/>
          <w:sz w:val="22"/>
          <w:szCs w:val="22"/>
        </w:rPr>
      </w:pPr>
      <w:r w:rsidRPr="003E0A52">
        <w:rPr>
          <w:rFonts w:asciiTheme="minorHAnsi" w:hAnsiTheme="minorHAnsi" w:cstheme="minorHAnsi"/>
          <w:sz w:val="22"/>
          <w:szCs w:val="22"/>
        </w:rPr>
        <w:t xml:space="preserve">B. There is a brother </w:t>
      </w:r>
      <w:r w:rsidR="003E0A52" w:rsidRPr="003E0A52">
        <w:rPr>
          <w:rFonts w:asciiTheme="minorHAnsi" w:hAnsiTheme="minorHAnsi" w:cstheme="minorHAnsi"/>
          <w:sz w:val="22"/>
          <w:szCs w:val="22"/>
          <w:lang w:val="en-US"/>
        </w:rPr>
        <w:t>or sister attending the school at the time of application, or who will be attending the school at the expected time of admission. In all cases both children must live at the same address. We include in this criterion: • a brother or sister who shares the same biological parents • a half-brother, half-sister, step-brother or step-sister • a legally adopted child, a child legally adopted by a biological or step-parent.</w:t>
      </w:r>
      <w:r w:rsidR="003E0A52">
        <w:rPr>
          <w:rFonts w:asciiTheme="minorHAnsi" w:hAnsiTheme="minorHAnsi" w:cstheme="minorHAnsi"/>
          <w:sz w:val="22"/>
          <w:szCs w:val="22"/>
          <w:lang w:val="en-US"/>
        </w:rPr>
        <w:t xml:space="preserve"> (2)</w:t>
      </w:r>
    </w:p>
    <w:p w14:paraId="7870C712" w14:textId="77777777" w:rsidR="00760B4A" w:rsidRPr="003E0A52" w:rsidRDefault="00760B4A" w:rsidP="00882018">
      <w:pPr>
        <w:pStyle w:val="Default"/>
        <w:jc w:val="both"/>
        <w:rPr>
          <w:rFonts w:asciiTheme="minorHAnsi" w:hAnsiTheme="minorHAnsi" w:cstheme="minorHAnsi"/>
          <w:sz w:val="22"/>
          <w:szCs w:val="22"/>
        </w:rPr>
      </w:pPr>
      <w:r w:rsidRPr="003E0A52">
        <w:rPr>
          <w:rFonts w:asciiTheme="minorHAnsi" w:hAnsiTheme="minorHAnsi" w:cstheme="minorHAnsi"/>
          <w:sz w:val="22"/>
          <w:szCs w:val="22"/>
        </w:rPr>
        <w:t xml:space="preserve">C. A child whose parent is a member of staff at the academy (not the academy trust) and has been employed at the academy for two or more years at the time at which the application for admission to the academy is made </w:t>
      </w:r>
      <w:r w:rsidRPr="003E0A52">
        <w:rPr>
          <w:rFonts w:asciiTheme="minorHAnsi" w:hAnsiTheme="minorHAnsi" w:cstheme="minorHAnsi"/>
          <w:b/>
          <w:bCs/>
          <w:sz w:val="22"/>
          <w:szCs w:val="22"/>
        </w:rPr>
        <w:t xml:space="preserve">or </w:t>
      </w:r>
      <w:r w:rsidRPr="003E0A52">
        <w:rPr>
          <w:rFonts w:asciiTheme="minorHAnsi" w:hAnsiTheme="minorHAnsi" w:cstheme="minorHAnsi"/>
          <w:sz w:val="22"/>
          <w:szCs w:val="22"/>
        </w:rPr>
        <w:t xml:space="preserve">a member of staff who has been recruited to fill a vacant post for which there is a demonstrable skills shortage. </w:t>
      </w:r>
    </w:p>
    <w:p w14:paraId="199208E9" w14:textId="77777777" w:rsidR="00760B4A" w:rsidRPr="003E0A52" w:rsidRDefault="00760B4A" w:rsidP="00882018">
      <w:pPr>
        <w:pStyle w:val="Default"/>
        <w:jc w:val="both"/>
        <w:rPr>
          <w:rFonts w:asciiTheme="minorHAnsi" w:hAnsiTheme="minorHAnsi" w:cstheme="minorHAnsi"/>
          <w:sz w:val="22"/>
          <w:szCs w:val="22"/>
        </w:rPr>
      </w:pPr>
      <w:r w:rsidRPr="003E0A52">
        <w:rPr>
          <w:rFonts w:asciiTheme="minorHAnsi" w:hAnsiTheme="minorHAnsi" w:cstheme="minorHAnsi"/>
          <w:sz w:val="22"/>
          <w:szCs w:val="22"/>
        </w:rPr>
        <w:t xml:space="preserve">D. The academy is the nearest state funded school to the home address, as defined in note (4) </w:t>
      </w:r>
    </w:p>
    <w:p w14:paraId="126C806E" w14:textId="77777777" w:rsidR="00760B4A" w:rsidRPr="003E0A52" w:rsidRDefault="00760B4A" w:rsidP="00882018">
      <w:pPr>
        <w:pStyle w:val="Default"/>
        <w:jc w:val="both"/>
        <w:rPr>
          <w:rFonts w:asciiTheme="minorHAnsi" w:hAnsiTheme="minorHAnsi" w:cstheme="minorHAnsi"/>
          <w:sz w:val="22"/>
          <w:szCs w:val="22"/>
        </w:rPr>
      </w:pPr>
      <w:r w:rsidRPr="003E0A52">
        <w:rPr>
          <w:rFonts w:asciiTheme="minorHAnsi" w:hAnsiTheme="minorHAnsi" w:cstheme="minorHAnsi"/>
          <w:sz w:val="22"/>
          <w:szCs w:val="22"/>
        </w:rPr>
        <w:t>E. The distance from the home to the academy, priority will be given to the child living closest the</w:t>
      </w:r>
      <w:r w:rsidR="003E0A52">
        <w:rPr>
          <w:rFonts w:asciiTheme="minorHAnsi" w:hAnsiTheme="minorHAnsi" w:cstheme="minorHAnsi"/>
          <w:sz w:val="22"/>
          <w:szCs w:val="22"/>
        </w:rPr>
        <w:t xml:space="preserve"> academy, as defined in note.</w:t>
      </w:r>
    </w:p>
    <w:p w14:paraId="6787AEC3" w14:textId="77777777" w:rsidR="00760B4A" w:rsidRPr="00760B4A" w:rsidRDefault="00760B4A" w:rsidP="00882018">
      <w:pPr>
        <w:pStyle w:val="Default"/>
        <w:jc w:val="both"/>
        <w:rPr>
          <w:rFonts w:asciiTheme="minorHAnsi" w:hAnsiTheme="minorHAnsi"/>
          <w:sz w:val="22"/>
          <w:szCs w:val="22"/>
        </w:rPr>
      </w:pPr>
    </w:p>
    <w:p w14:paraId="5B484E86"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If the distance criterion is not sufficient to distinguish between two or more applicants for the last remaining place then a lottery will be conducted. This will be drawn by an independent person not employed by the academy or working in the Children's Services Directorate of the Local Authority. </w:t>
      </w:r>
    </w:p>
    <w:p w14:paraId="7FF942CB" w14:textId="77777777" w:rsidR="00760B4A" w:rsidRPr="00760B4A" w:rsidRDefault="00760B4A" w:rsidP="00882018">
      <w:pPr>
        <w:pStyle w:val="Default"/>
        <w:jc w:val="both"/>
        <w:rPr>
          <w:rFonts w:asciiTheme="minorHAnsi" w:hAnsiTheme="minorHAnsi"/>
          <w:b/>
          <w:bCs/>
          <w:sz w:val="22"/>
          <w:szCs w:val="22"/>
          <w:u w:val="single"/>
        </w:rPr>
      </w:pPr>
    </w:p>
    <w:p w14:paraId="188456F7" w14:textId="77777777" w:rsidR="00760B4A" w:rsidRPr="00760B4A" w:rsidRDefault="00760B4A" w:rsidP="00882018">
      <w:pPr>
        <w:pStyle w:val="Default"/>
        <w:jc w:val="both"/>
        <w:rPr>
          <w:rFonts w:asciiTheme="minorHAnsi" w:hAnsiTheme="minorHAnsi"/>
          <w:b/>
          <w:bCs/>
          <w:sz w:val="22"/>
          <w:szCs w:val="22"/>
          <w:u w:val="single"/>
        </w:rPr>
      </w:pPr>
      <w:r w:rsidRPr="00760B4A">
        <w:rPr>
          <w:rFonts w:asciiTheme="minorHAnsi" w:hAnsiTheme="minorHAnsi"/>
          <w:b/>
          <w:bCs/>
          <w:sz w:val="22"/>
          <w:szCs w:val="22"/>
          <w:u w:val="single"/>
        </w:rPr>
        <w:t>Definitions and Notes</w:t>
      </w:r>
    </w:p>
    <w:p w14:paraId="280906E4" w14:textId="77777777" w:rsidR="002875FD" w:rsidRPr="002875FD" w:rsidRDefault="002875FD" w:rsidP="002875FD">
      <w:pPr>
        <w:pStyle w:val="ListParagraph"/>
        <w:numPr>
          <w:ilvl w:val="0"/>
          <w:numId w:val="7"/>
        </w:numPr>
        <w:jc w:val="both"/>
        <w:rPr>
          <w:rFonts w:asciiTheme="minorHAnsi" w:hAnsiTheme="minorHAnsi"/>
        </w:rPr>
      </w:pPr>
      <w:r w:rsidRPr="002875FD">
        <w:rPr>
          <w:rFonts w:asciiTheme="minorHAnsi" w:hAnsiTheme="minorHAnsi"/>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w:t>
      </w:r>
    </w:p>
    <w:p w14:paraId="7D5A2567" w14:textId="77777777" w:rsidR="00760B4A" w:rsidRPr="002875FD" w:rsidRDefault="002875FD" w:rsidP="002875FD">
      <w:pPr>
        <w:ind w:left="360"/>
        <w:jc w:val="both"/>
        <w:rPr>
          <w:rFonts w:cs="Times New Roman"/>
        </w:rPr>
      </w:pPr>
      <w:r w:rsidRPr="002875FD">
        <w:rPr>
          <w:rFonts w:cs="Times New Roman"/>
        </w:rPr>
        <w:t xml:space="preserve">Previously looked after children are children who were looked after, but ceased to be so because they were adopted (or became subject to a child arrangements order or special guardianship order).  This includes children who were adopted under the Adoption Act 1976 (see section 12 adoption orders) and children who were adopted under the Adoption and Children's Act 2002 (see section 46 adoption orders).   Child arrangements orders are defined in s.8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p>
    <w:p w14:paraId="0659D2B0" w14:textId="77777777" w:rsidR="00760B4A" w:rsidRPr="00760B4A" w:rsidRDefault="00760B4A" w:rsidP="00882018">
      <w:pPr>
        <w:spacing w:line="240" w:lineRule="auto"/>
        <w:jc w:val="both"/>
        <w:rPr>
          <w:rFonts w:cs="Times New Roman"/>
        </w:rPr>
      </w:pPr>
      <w:r w:rsidRPr="00760B4A">
        <w:rPr>
          <w:rFonts w:cs="Times New Roman"/>
          <w:b/>
          <w:bCs/>
          <w:u w:val="single"/>
        </w:rPr>
        <w:t>2.</w:t>
      </w:r>
      <w:r w:rsidRPr="00760B4A">
        <w:rPr>
          <w:rFonts w:cs="Times New Roman"/>
          <w:b/>
          <w:bCs/>
        </w:rPr>
        <w:t xml:space="preserve"> </w:t>
      </w:r>
      <w:r w:rsidRPr="00760B4A">
        <w:rPr>
          <w:rFonts w:cs="Times New Roman"/>
        </w:rPr>
        <w:t>Brother or sister attending the school at the time of application, or who will be attending the school at the expected time of admission.  In all cases both children must live at the same address.  We include in this criterion:</w:t>
      </w:r>
    </w:p>
    <w:p w14:paraId="3EF45D90" w14:textId="77777777" w:rsidR="00760B4A" w:rsidRPr="00760B4A" w:rsidRDefault="00760B4A" w:rsidP="00882018">
      <w:pPr>
        <w:pStyle w:val="ListParagraph"/>
        <w:numPr>
          <w:ilvl w:val="0"/>
          <w:numId w:val="1"/>
        </w:numPr>
        <w:jc w:val="both"/>
        <w:rPr>
          <w:rFonts w:asciiTheme="minorHAnsi" w:hAnsiTheme="minorHAnsi"/>
        </w:rPr>
      </w:pPr>
      <w:r w:rsidRPr="00760B4A">
        <w:rPr>
          <w:rFonts w:asciiTheme="minorHAnsi" w:hAnsiTheme="minorHAnsi"/>
        </w:rPr>
        <w:t xml:space="preserve">a brother or sister who shares the same biological parents </w:t>
      </w:r>
    </w:p>
    <w:p w14:paraId="3FB63CEC" w14:textId="77777777" w:rsidR="00760B4A" w:rsidRPr="00760B4A" w:rsidRDefault="00760B4A" w:rsidP="00882018">
      <w:pPr>
        <w:pStyle w:val="ListParagraph"/>
        <w:numPr>
          <w:ilvl w:val="0"/>
          <w:numId w:val="1"/>
        </w:numPr>
        <w:jc w:val="both"/>
        <w:rPr>
          <w:rFonts w:asciiTheme="minorHAnsi" w:hAnsiTheme="minorHAnsi"/>
        </w:rPr>
      </w:pPr>
      <w:r w:rsidRPr="00760B4A">
        <w:rPr>
          <w:rFonts w:asciiTheme="minorHAnsi" w:hAnsiTheme="minorHAnsi"/>
        </w:rPr>
        <w:t>a half-brother, half-sister, step-brother or step-sister</w:t>
      </w:r>
    </w:p>
    <w:p w14:paraId="4D4BFAE2" w14:textId="77777777" w:rsidR="00760B4A" w:rsidRPr="00760B4A" w:rsidRDefault="00760B4A" w:rsidP="00882018">
      <w:pPr>
        <w:pStyle w:val="NoSpacing"/>
        <w:numPr>
          <w:ilvl w:val="0"/>
          <w:numId w:val="1"/>
        </w:numPr>
        <w:jc w:val="both"/>
        <w:rPr>
          <w:rFonts w:cs="Times New Roman"/>
          <w:b/>
        </w:rPr>
      </w:pPr>
      <w:r w:rsidRPr="00760B4A">
        <w:rPr>
          <w:rFonts w:cs="Times New Roman"/>
        </w:rPr>
        <w:t xml:space="preserve">a legally adopted child, a child legally adopted by a biological or step-parent </w:t>
      </w:r>
    </w:p>
    <w:p w14:paraId="76E47F13" w14:textId="77777777" w:rsidR="00760B4A" w:rsidRPr="00760B4A" w:rsidRDefault="00760B4A" w:rsidP="00882018">
      <w:pPr>
        <w:pStyle w:val="NoSpacing"/>
        <w:ind w:left="1080"/>
        <w:jc w:val="both"/>
        <w:rPr>
          <w:rFonts w:cs="Times New Roman"/>
          <w:b/>
        </w:rPr>
      </w:pPr>
    </w:p>
    <w:p w14:paraId="36EBE6FA" w14:textId="77777777" w:rsidR="00760B4A" w:rsidRPr="00760B4A" w:rsidRDefault="00760B4A" w:rsidP="00882018">
      <w:pPr>
        <w:pStyle w:val="NoSpacing"/>
        <w:jc w:val="both"/>
        <w:rPr>
          <w:rFonts w:cs="Times New Roman"/>
          <w:b/>
        </w:rPr>
      </w:pPr>
      <w:r w:rsidRPr="00760B4A">
        <w:rPr>
          <w:rFonts w:cs="Times New Roman"/>
          <w:b/>
          <w:spacing w:val="1"/>
        </w:rPr>
        <w:t>T</w:t>
      </w:r>
      <w:r w:rsidRPr="00760B4A">
        <w:rPr>
          <w:rFonts w:cs="Times New Roman"/>
          <w:b/>
          <w:spacing w:val="-3"/>
        </w:rPr>
        <w:t>w</w:t>
      </w:r>
      <w:r w:rsidRPr="00760B4A">
        <w:rPr>
          <w:rFonts w:cs="Times New Roman"/>
          <w:b/>
        </w:rPr>
        <w:t>ins and</w:t>
      </w:r>
      <w:r w:rsidRPr="00760B4A">
        <w:rPr>
          <w:rFonts w:cs="Times New Roman"/>
          <w:b/>
          <w:spacing w:val="-2"/>
        </w:rPr>
        <w:t xml:space="preserve"> </w:t>
      </w:r>
      <w:r w:rsidRPr="00760B4A">
        <w:rPr>
          <w:rFonts w:cs="Times New Roman"/>
          <w:b/>
        </w:rPr>
        <w:t>ot</w:t>
      </w:r>
      <w:r w:rsidRPr="00760B4A">
        <w:rPr>
          <w:rFonts w:cs="Times New Roman"/>
          <w:b/>
          <w:spacing w:val="-1"/>
        </w:rPr>
        <w:t>h</w:t>
      </w:r>
      <w:r w:rsidRPr="00760B4A">
        <w:rPr>
          <w:rFonts w:cs="Times New Roman"/>
          <w:b/>
        </w:rPr>
        <w:t>er s</w:t>
      </w:r>
      <w:r w:rsidRPr="00760B4A">
        <w:rPr>
          <w:rFonts w:cs="Times New Roman"/>
          <w:b/>
          <w:spacing w:val="-1"/>
        </w:rPr>
        <w:t>i</w:t>
      </w:r>
      <w:r w:rsidRPr="00760B4A">
        <w:rPr>
          <w:rFonts w:cs="Times New Roman"/>
          <w:b/>
        </w:rPr>
        <w:t>bl</w:t>
      </w:r>
      <w:r w:rsidRPr="00760B4A">
        <w:rPr>
          <w:rFonts w:cs="Times New Roman"/>
          <w:b/>
          <w:spacing w:val="-1"/>
        </w:rPr>
        <w:t>i</w:t>
      </w:r>
      <w:r w:rsidRPr="00760B4A">
        <w:rPr>
          <w:rFonts w:cs="Times New Roman"/>
          <w:b/>
        </w:rPr>
        <w:t>n</w:t>
      </w:r>
      <w:r w:rsidRPr="00760B4A">
        <w:rPr>
          <w:rFonts w:cs="Times New Roman"/>
          <w:b/>
          <w:spacing w:val="-2"/>
        </w:rPr>
        <w:t>g</w:t>
      </w:r>
      <w:r w:rsidRPr="00760B4A">
        <w:rPr>
          <w:rFonts w:cs="Times New Roman"/>
          <w:b/>
        </w:rPr>
        <w:t xml:space="preserve">s </w:t>
      </w:r>
      <w:r w:rsidRPr="00760B4A">
        <w:rPr>
          <w:rFonts w:cs="Times New Roman"/>
          <w:b/>
          <w:spacing w:val="3"/>
        </w:rPr>
        <w:t>f</w:t>
      </w:r>
      <w:r w:rsidRPr="00760B4A">
        <w:rPr>
          <w:rFonts w:cs="Times New Roman"/>
          <w:b/>
          <w:spacing w:val="-4"/>
        </w:rPr>
        <w:t>r</w:t>
      </w:r>
      <w:r w:rsidRPr="00760B4A">
        <w:rPr>
          <w:rFonts w:cs="Times New Roman"/>
          <w:b/>
        </w:rPr>
        <w:t>om</w:t>
      </w:r>
      <w:r w:rsidRPr="00760B4A">
        <w:rPr>
          <w:rFonts w:cs="Times New Roman"/>
          <w:b/>
          <w:spacing w:val="-1"/>
        </w:rPr>
        <w:t xml:space="preserve"> </w:t>
      </w:r>
      <w:r w:rsidRPr="00760B4A">
        <w:rPr>
          <w:rFonts w:cs="Times New Roman"/>
          <w:b/>
        </w:rPr>
        <w:t>a</w:t>
      </w:r>
      <w:r w:rsidRPr="00760B4A">
        <w:rPr>
          <w:rFonts w:cs="Times New Roman"/>
          <w:b/>
          <w:spacing w:val="-2"/>
        </w:rPr>
        <w:t xml:space="preserve"> </w:t>
      </w:r>
      <w:r w:rsidRPr="00760B4A">
        <w:rPr>
          <w:rFonts w:cs="Times New Roman"/>
          <w:b/>
          <w:spacing w:val="1"/>
        </w:rPr>
        <w:t>m</w:t>
      </w:r>
      <w:r w:rsidRPr="00760B4A">
        <w:rPr>
          <w:rFonts w:cs="Times New Roman"/>
          <w:b/>
        </w:rPr>
        <w:t>ultiple</w:t>
      </w:r>
      <w:r w:rsidRPr="00760B4A">
        <w:rPr>
          <w:rFonts w:cs="Times New Roman"/>
          <w:b/>
          <w:spacing w:val="-2"/>
        </w:rPr>
        <w:t xml:space="preserve"> </w:t>
      </w:r>
      <w:r w:rsidRPr="00760B4A">
        <w:rPr>
          <w:rFonts w:cs="Times New Roman"/>
          <w:b/>
          <w:spacing w:val="1"/>
        </w:rPr>
        <w:t>b</w:t>
      </w:r>
      <w:r w:rsidRPr="00760B4A">
        <w:rPr>
          <w:rFonts w:cs="Times New Roman"/>
          <w:b/>
        </w:rPr>
        <w:t>i</w:t>
      </w:r>
      <w:r w:rsidRPr="00760B4A">
        <w:rPr>
          <w:rFonts w:cs="Times New Roman"/>
          <w:b/>
          <w:spacing w:val="-2"/>
        </w:rPr>
        <w:t>r</w:t>
      </w:r>
      <w:r w:rsidRPr="00760B4A">
        <w:rPr>
          <w:rFonts w:cs="Times New Roman"/>
          <w:b/>
        </w:rPr>
        <w:t>th</w:t>
      </w:r>
    </w:p>
    <w:p w14:paraId="1308CE07" w14:textId="77777777" w:rsidR="00760B4A" w:rsidRPr="00760B4A" w:rsidRDefault="00760B4A" w:rsidP="00882018">
      <w:pPr>
        <w:pStyle w:val="NoSpacing"/>
        <w:jc w:val="both"/>
        <w:rPr>
          <w:rFonts w:cs="Times New Roman"/>
        </w:rPr>
      </w:pPr>
      <w:r w:rsidRPr="00760B4A">
        <w:rPr>
          <w:rFonts w:cs="Times New Roman"/>
        </w:rPr>
        <w:t>In</w:t>
      </w:r>
      <w:r w:rsidRPr="00760B4A">
        <w:rPr>
          <w:rFonts w:cs="Times New Roman"/>
          <w:spacing w:val="37"/>
        </w:rPr>
        <w:t xml:space="preserve"> </w:t>
      </w:r>
      <w:r w:rsidRPr="00760B4A">
        <w:rPr>
          <w:rFonts w:cs="Times New Roman"/>
        </w:rPr>
        <w:t>t</w:t>
      </w:r>
      <w:r w:rsidRPr="00760B4A">
        <w:rPr>
          <w:rFonts w:cs="Times New Roman"/>
          <w:spacing w:val="1"/>
        </w:rPr>
        <w:t>he</w:t>
      </w:r>
      <w:r w:rsidRPr="00760B4A">
        <w:rPr>
          <w:rFonts w:cs="Times New Roman"/>
          <w:spacing w:val="-3"/>
        </w:rPr>
        <w:t>s</w:t>
      </w:r>
      <w:r w:rsidRPr="00760B4A">
        <w:rPr>
          <w:rFonts w:cs="Times New Roman"/>
        </w:rPr>
        <w:t>e</w:t>
      </w:r>
      <w:r w:rsidRPr="00760B4A">
        <w:rPr>
          <w:rFonts w:cs="Times New Roman"/>
          <w:spacing w:val="38"/>
        </w:rPr>
        <w:t xml:space="preserve"> </w:t>
      </w:r>
      <w:r w:rsidRPr="00760B4A">
        <w:rPr>
          <w:rFonts w:cs="Times New Roman"/>
        </w:rPr>
        <w:t>cas</w:t>
      </w:r>
      <w:r w:rsidRPr="00760B4A">
        <w:rPr>
          <w:rFonts w:cs="Times New Roman"/>
          <w:spacing w:val="1"/>
        </w:rPr>
        <w:t>e</w:t>
      </w:r>
      <w:r w:rsidRPr="00760B4A">
        <w:rPr>
          <w:rFonts w:cs="Times New Roman"/>
        </w:rPr>
        <w:t>s</w:t>
      </w:r>
      <w:r w:rsidRPr="00760B4A">
        <w:rPr>
          <w:rFonts w:cs="Times New Roman"/>
          <w:spacing w:val="37"/>
        </w:rPr>
        <w:t xml:space="preserve"> </w:t>
      </w:r>
      <w:r w:rsidRPr="00760B4A">
        <w:rPr>
          <w:rFonts w:cs="Times New Roman"/>
        </w:rPr>
        <w:t>all</w:t>
      </w:r>
      <w:r w:rsidRPr="00760B4A">
        <w:rPr>
          <w:rFonts w:cs="Times New Roman"/>
          <w:spacing w:val="35"/>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37"/>
        </w:rPr>
        <w:t xml:space="preserve"> </w:t>
      </w:r>
      <w:r w:rsidRPr="00760B4A">
        <w:rPr>
          <w:rFonts w:cs="Times New Roman"/>
        </w:rPr>
        <w:t>chi</w:t>
      </w:r>
      <w:r w:rsidRPr="00760B4A">
        <w:rPr>
          <w:rFonts w:cs="Times New Roman"/>
          <w:spacing w:val="-1"/>
        </w:rPr>
        <w:t>l</w:t>
      </w:r>
      <w:r w:rsidRPr="00760B4A">
        <w:rPr>
          <w:rFonts w:cs="Times New Roman"/>
        </w:rPr>
        <w:t>dren</w:t>
      </w:r>
      <w:r w:rsidRPr="00760B4A">
        <w:rPr>
          <w:rFonts w:cs="Times New Roman"/>
          <w:spacing w:val="40"/>
        </w:rPr>
        <w:t xml:space="preserve"> </w:t>
      </w:r>
      <w:r w:rsidRPr="00760B4A">
        <w:rPr>
          <w:rFonts w:cs="Times New Roman"/>
          <w:spacing w:val="-3"/>
        </w:rPr>
        <w:t>w</w:t>
      </w:r>
      <w:r w:rsidRPr="00760B4A">
        <w:rPr>
          <w:rFonts w:cs="Times New Roman"/>
        </w:rPr>
        <w:t>i</w:t>
      </w:r>
      <w:r w:rsidRPr="00760B4A">
        <w:rPr>
          <w:rFonts w:cs="Times New Roman"/>
          <w:spacing w:val="-1"/>
        </w:rPr>
        <w:t>l</w:t>
      </w:r>
      <w:r w:rsidRPr="00760B4A">
        <w:rPr>
          <w:rFonts w:cs="Times New Roman"/>
        </w:rPr>
        <w:t>l</w:t>
      </w:r>
      <w:r w:rsidRPr="00760B4A">
        <w:rPr>
          <w:rFonts w:cs="Times New Roman"/>
          <w:spacing w:val="38"/>
        </w:rPr>
        <w:t xml:space="preserve"> </w:t>
      </w:r>
      <w:r w:rsidRPr="00760B4A">
        <w:rPr>
          <w:rFonts w:cs="Times New Roman"/>
        </w:rPr>
        <w:t>be</w:t>
      </w:r>
      <w:r w:rsidRPr="00760B4A">
        <w:rPr>
          <w:rFonts w:cs="Times New Roman"/>
          <w:spacing w:val="36"/>
        </w:rPr>
        <w:t xml:space="preserve"> </w:t>
      </w:r>
      <w:r w:rsidRPr="00760B4A">
        <w:rPr>
          <w:rFonts w:cs="Times New Roman"/>
        </w:rPr>
        <w:t>consid</w:t>
      </w:r>
      <w:r w:rsidRPr="00760B4A">
        <w:rPr>
          <w:rFonts w:cs="Times New Roman"/>
          <w:spacing w:val="1"/>
        </w:rPr>
        <w:t>e</w:t>
      </w:r>
      <w:r w:rsidRPr="00760B4A">
        <w:rPr>
          <w:rFonts w:cs="Times New Roman"/>
        </w:rPr>
        <w:t>r</w:t>
      </w:r>
      <w:r w:rsidRPr="00760B4A">
        <w:rPr>
          <w:rFonts w:cs="Times New Roman"/>
          <w:spacing w:val="-3"/>
        </w:rPr>
        <w:t>e</w:t>
      </w:r>
      <w:r w:rsidRPr="00760B4A">
        <w:rPr>
          <w:rFonts w:cs="Times New Roman"/>
        </w:rPr>
        <w:t>d</w:t>
      </w:r>
      <w:r w:rsidRPr="00760B4A">
        <w:rPr>
          <w:rFonts w:cs="Times New Roman"/>
          <w:spacing w:val="37"/>
        </w:rPr>
        <w:t xml:space="preserve"> </w:t>
      </w:r>
      <w:r w:rsidRPr="00760B4A">
        <w:rPr>
          <w:rFonts w:cs="Times New Roman"/>
        </w:rPr>
        <w:t>t</w:t>
      </w:r>
      <w:r w:rsidRPr="00760B4A">
        <w:rPr>
          <w:rFonts w:cs="Times New Roman"/>
          <w:spacing w:val="1"/>
        </w:rPr>
        <w:t>o</w:t>
      </w:r>
      <w:r w:rsidRPr="00760B4A">
        <w:rPr>
          <w:rFonts w:cs="Times New Roman"/>
          <w:spacing w:val="-2"/>
        </w:rPr>
        <w:t>g</w:t>
      </w:r>
      <w:r w:rsidRPr="00760B4A">
        <w:rPr>
          <w:rFonts w:cs="Times New Roman"/>
        </w:rPr>
        <w:t>et</w:t>
      </w:r>
      <w:r w:rsidRPr="00760B4A">
        <w:rPr>
          <w:rFonts w:cs="Times New Roman"/>
          <w:spacing w:val="-1"/>
        </w:rPr>
        <w:t>h</w:t>
      </w:r>
      <w:r w:rsidRPr="00760B4A">
        <w:rPr>
          <w:rFonts w:cs="Times New Roman"/>
        </w:rPr>
        <w:t>er</w:t>
      </w:r>
      <w:r w:rsidRPr="00760B4A">
        <w:rPr>
          <w:rFonts w:cs="Times New Roman"/>
          <w:spacing w:val="36"/>
        </w:rPr>
        <w:t xml:space="preserve"> </w:t>
      </w:r>
      <w:r w:rsidRPr="00760B4A">
        <w:rPr>
          <w:rFonts w:cs="Times New Roman"/>
        </w:rPr>
        <w:t>as</w:t>
      </w:r>
      <w:r w:rsidRPr="00760B4A">
        <w:rPr>
          <w:rFonts w:cs="Times New Roman"/>
          <w:spacing w:val="36"/>
        </w:rPr>
        <w:t xml:space="preserve"> </w:t>
      </w:r>
      <w:r w:rsidRPr="00760B4A">
        <w:rPr>
          <w:rFonts w:cs="Times New Roman"/>
        </w:rPr>
        <w:t>one app</w:t>
      </w:r>
      <w:r w:rsidRPr="00760B4A">
        <w:rPr>
          <w:rFonts w:cs="Times New Roman"/>
          <w:spacing w:val="-1"/>
        </w:rPr>
        <w:t>l</w:t>
      </w:r>
      <w:r w:rsidRPr="00760B4A">
        <w:rPr>
          <w:rFonts w:cs="Times New Roman"/>
        </w:rPr>
        <w:t>icati</w:t>
      </w:r>
      <w:r w:rsidRPr="00760B4A">
        <w:rPr>
          <w:rFonts w:cs="Times New Roman"/>
          <w:spacing w:val="-2"/>
        </w:rPr>
        <w:t>o</w:t>
      </w:r>
      <w:r w:rsidRPr="00760B4A">
        <w:rPr>
          <w:rFonts w:cs="Times New Roman"/>
        </w:rPr>
        <w:t>n.</w:t>
      </w:r>
      <w:r w:rsidRPr="00760B4A">
        <w:rPr>
          <w:rFonts w:cs="Times New Roman"/>
          <w:spacing w:val="13"/>
        </w:rPr>
        <w:t xml:space="preserve"> </w:t>
      </w:r>
      <w:r w:rsidRPr="00760B4A">
        <w:rPr>
          <w:rFonts w:cs="Times New Roman"/>
          <w:spacing w:val="-2"/>
        </w:rPr>
        <w:t>I</w:t>
      </w:r>
      <w:r w:rsidRPr="00760B4A">
        <w:rPr>
          <w:rFonts w:cs="Times New Roman"/>
        </w:rPr>
        <w:t>f</w:t>
      </w:r>
      <w:r w:rsidRPr="00760B4A">
        <w:rPr>
          <w:rFonts w:cs="Times New Roman"/>
          <w:spacing w:val="14"/>
        </w:rPr>
        <w:t xml:space="preserve"> </w:t>
      </w:r>
      <w:r w:rsidRPr="00760B4A">
        <w:rPr>
          <w:rFonts w:cs="Times New Roman"/>
        </w:rPr>
        <w:t>o</w:t>
      </w:r>
      <w:r w:rsidRPr="00760B4A">
        <w:rPr>
          <w:rFonts w:cs="Times New Roman"/>
          <w:spacing w:val="-2"/>
        </w:rPr>
        <w:t>n</w:t>
      </w:r>
      <w:r w:rsidRPr="00760B4A">
        <w:rPr>
          <w:rFonts w:cs="Times New Roman"/>
        </w:rPr>
        <w:t>e</w:t>
      </w:r>
      <w:r w:rsidRPr="00760B4A">
        <w:rPr>
          <w:rFonts w:cs="Times New Roman"/>
          <w:spacing w:val="12"/>
        </w:rPr>
        <w:t xml:space="preserve"> </w:t>
      </w:r>
      <w:r w:rsidRPr="00760B4A">
        <w:rPr>
          <w:rFonts w:cs="Times New Roman"/>
        </w:rPr>
        <w:t>or</w:t>
      </w:r>
      <w:r w:rsidRPr="00760B4A">
        <w:rPr>
          <w:rFonts w:cs="Times New Roman"/>
          <w:spacing w:val="11"/>
        </w:rPr>
        <w:t xml:space="preserve"> </w:t>
      </w:r>
      <w:r w:rsidRPr="00760B4A">
        <w:rPr>
          <w:rFonts w:cs="Times New Roman"/>
          <w:spacing w:val="1"/>
        </w:rPr>
        <w:t>m</w:t>
      </w:r>
      <w:r w:rsidRPr="00760B4A">
        <w:rPr>
          <w:rFonts w:cs="Times New Roman"/>
        </w:rPr>
        <w:t>ore</w:t>
      </w:r>
      <w:r w:rsidRPr="00760B4A">
        <w:rPr>
          <w:rFonts w:cs="Times New Roman"/>
          <w:spacing w:val="12"/>
        </w:rPr>
        <w:t xml:space="preserve"> </w:t>
      </w:r>
      <w:r w:rsidRPr="00760B4A">
        <w:rPr>
          <w:rFonts w:cs="Times New Roman"/>
        </w:rPr>
        <w:t>can</w:t>
      </w:r>
      <w:r w:rsidRPr="00760B4A">
        <w:rPr>
          <w:rFonts w:cs="Times New Roman"/>
          <w:spacing w:val="12"/>
        </w:rPr>
        <w:t xml:space="preserve"> </w:t>
      </w:r>
      <w:r w:rsidRPr="00760B4A">
        <w:rPr>
          <w:rFonts w:cs="Times New Roman"/>
          <w:spacing w:val="-2"/>
        </w:rPr>
        <w:t>b</w:t>
      </w:r>
      <w:r w:rsidRPr="00760B4A">
        <w:rPr>
          <w:rFonts w:cs="Times New Roman"/>
        </w:rPr>
        <w:t>e</w:t>
      </w:r>
      <w:r w:rsidRPr="00760B4A">
        <w:rPr>
          <w:rFonts w:cs="Times New Roman"/>
          <w:spacing w:val="12"/>
        </w:rPr>
        <w:t xml:space="preserve"> </w:t>
      </w:r>
      <w:r w:rsidRPr="00760B4A">
        <w:rPr>
          <w:rFonts w:cs="Times New Roman"/>
        </w:rPr>
        <w:t>a</w:t>
      </w:r>
      <w:r w:rsidRPr="00760B4A">
        <w:rPr>
          <w:rFonts w:cs="Times New Roman"/>
          <w:spacing w:val="-2"/>
        </w:rPr>
        <w:t>d</w:t>
      </w:r>
      <w:r w:rsidRPr="00760B4A">
        <w:rPr>
          <w:rFonts w:cs="Times New Roman"/>
          <w:spacing w:val="1"/>
        </w:rPr>
        <w:t>m</w:t>
      </w:r>
      <w:r w:rsidRPr="00760B4A">
        <w:rPr>
          <w:rFonts w:cs="Times New Roman"/>
        </w:rPr>
        <w:t>itt</w:t>
      </w:r>
      <w:r w:rsidRPr="00760B4A">
        <w:rPr>
          <w:rFonts w:cs="Times New Roman"/>
          <w:spacing w:val="-1"/>
        </w:rPr>
        <w:t>e</w:t>
      </w:r>
      <w:r w:rsidRPr="00760B4A">
        <w:rPr>
          <w:rFonts w:cs="Times New Roman"/>
        </w:rPr>
        <w:t>d</w:t>
      </w:r>
      <w:r w:rsidRPr="00760B4A">
        <w:rPr>
          <w:rFonts w:cs="Times New Roman"/>
          <w:spacing w:val="12"/>
        </w:rPr>
        <w:t xml:space="preserve"> </w:t>
      </w:r>
      <w:r w:rsidRPr="00760B4A">
        <w:rPr>
          <w:rFonts w:cs="Times New Roman"/>
          <w:spacing w:val="-3"/>
        </w:rPr>
        <w:t>w</w:t>
      </w:r>
      <w:r w:rsidRPr="00760B4A">
        <w:rPr>
          <w:rFonts w:cs="Times New Roman"/>
        </w:rPr>
        <w:t>ithin</w:t>
      </w:r>
      <w:r w:rsidRPr="00760B4A">
        <w:rPr>
          <w:rFonts w:cs="Times New Roman"/>
          <w:spacing w:val="12"/>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12"/>
        </w:rPr>
        <w:t xml:space="preserve"> </w:t>
      </w:r>
      <w:r w:rsidRPr="00760B4A">
        <w:rPr>
          <w:rFonts w:cs="Times New Roman"/>
        </w:rPr>
        <w:t>publ</w:t>
      </w:r>
      <w:r w:rsidRPr="00760B4A">
        <w:rPr>
          <w:rFonts w:cs="Times New Roman"/>
          <w:spacing w:val="-1"/>
        </w:rPr>
        <w:t>i</w:t>
      </w:r>
      <w:r w:rsidRPr="00760B4A">
        <w:rPr>
          <w:rFonts w:cs="Times New Roman"/>
        </w:rPr>
        <w:t>shed</w:t>
      </w:r>
      <w:r w:rsidRPr="00760B4A">
        <w:rPr>
          <w:rFonts w:cs="Times New Roman"/>
          <w:spacing w:val="12"/>
        </w:rPr>
        <w:t xml:space="preserve"> </w:t>
      </w:r>
      <w:r w:rsidRPr="00760B4A">
        <w:rPr>
          <w:rFonts w:cs="Times New Roman"/>
          <w:spacing w:val="-2"/>
        </w:rPr>
        <w:t>a</w:t>
      </w:r>
      <w:r w:rsidRPr="00760B4A">
        <w:rPr>
          <w:rFonts w:cs="Times New Roman"/>
        </w:rPr>
        <w:t>d</w:t>
      </w:r>
      <w:r w:rsidRPr="00760B4A">
        <w:rPr>
          <w:rFonts w:cs="Times New Roman"/>
          <w:spacing w:val="1"/>
        </w:rPr>
        <w:t>m</w:t>
      </w:r>
      <w:r w:rsidRPr="00760B4A">
        <w:rPr>
          <w:rFonts w:cs="Times New Roman"/>
        </w:rPr>
        <w:t>iss</w:t>
      </w:r>
      <w:r w:rsidRPr="00760B4A">
        <w:rPr>
          <w:rFonts w:cs="Times New Roman"/>
          <w:spacing w:val="-1"/>
        </w:rPr>
        <w:t>i</w:t>
      </w:r>
      <w:r w:rsidRPr="00760B4A">
        <w:rPr>
          <w:rFonts w:cs="Times New Roman"/>
        </w:rPr>
        <w:t>on nu</w:t>
      </w:r>
      <w:r w:rsidRPr="00760B4A">
        <w:rPr>
          <w:rFonts w:cs="Times New Roman"/>
          <w:spacing w:val="-1"/>
        </w:rPr>
        <w:t>m</w:t>
      </w:r>
      <w:r w:rsidRPr="00760B4A">
        <w:rPr>
          <w:rFonts w:cs="Times New Roman"/>
        </w:rPr>
        <w:t>ber</w:t>
      </w:r>
      <w:r w:rsidRPr="00760B4A">
        <w:rPr>
          <w:rFonts w:cs="Times New Roman"/>
          <w:spacing w:val="37"/>
        </w:rPr>
        <w:t xml:space="preserve"> </w:t>
      </w:r>
      <w:r w:rsidRPr="00760B4A">
        <w:rPr>
          <w:rFonts w:cs="Times New Roman"/>
          <w:spacing w:val="-1"/>
        </w:rPr>
        <w:t>t</w:t>
      </w:r>
      <w:r w:rsidRPr="00760B4A">
        <w:rPr>
          <w:rFonts w:cs="Times New Roman"/>
        </w:rPr>
        <w:t>he</w:t>
      </w:r>
      <w:r w:rsidRPr="00760B4A">
        <w:rPr>
          <w:rFonts w:cs="Times New Roman"/>
          <w:spacing w:val="37"/>
        </w:rPr>
        <w:t xml:space="preserve"> </w:t>
      </w:r>
      <w:r w:rsidRPr="00760B4A">
        <w:rPr>
          <w:rFonts w:cs="Times New Roman"/>
        </w:rPr>
        <w:t>sch</w:t>
      </w:r>
      <w:r w:rsidRPr="00760B4A">
        <w:rPr>
          <w:rFonts w:cs="Times New Roman"/>
          <w:spacing w:val="-2"/>
        </w:rPr>
        <w:t>o</w:t>
      </w:r>
      <w:r w:rsidRPr="00760B4A">
        <w:rPr>
          <w:rFonts w:cs="Times New Roman"/>
        </w:rPr>
        <w:t>ol</w:t>
      </w:r>
      <w:r w:rsidRPr="00760B4A">
        <w:rPr>
          <w:rFonts w:cs="Times New Roman"/>
          <w:spacing w:val="38"/>
        </w:rPr>
        <w:t xml:space="preserve"> </w:t>
      </w:r>
      <w:r w:rsidRPr="00760B4A">
        <w:rPr>
          <w:rFonts w:cs="Times New Roman"/>
          <w:spacing w:val="-3"/>
        </w:rPr>
        <w:t>w</w:t>
      </w:r>
      <w:r w:rsidRPr="00760B4A">
        <w:rPr>
          <w:rFonts w:cs="Times New Roman"/>
        </w:rPr>
        <w:t>i</w:t>
      </w:r>
      <w:r w:rsidRPr="00760B4A">
        <w:rPr>
          <w:rFonts w:cs="Times New Roman"/>
          <w:spacing w:val="1"/>
        </w:rPr>
        <w:t>l</w:t>
      </w:r>
      <w:r w:rsidRPr="00760B4A">
        <w:rPr>
          <w:rFonts w:cs="Times New Roman"/>
        </w:rPr>
        <w:t>l</w:t>
      </w:r>
      <w:r w:rsidRPr="00760B4A">
        <w:rPr>
          <w:rFonts w:cs="Times New Roman"/>
          <w:spacing w:val="37"/>
        </w:rPr>
        <w:t xml:space="preserve"> </w:t>
      </w:r>
      <w:r w:rsidRPr="00760B4A">
        <w:rPr>
          <w:rFonts w:cs="Times New Roman"/>
          <w:spacing w:val="-2"/>
        </w:rPr>
        <w:t>g</w:t>
      </w:r>
      <w:r w:rsidRPr="00760B4A">
        <w:rPr>
          <w:rFonts w:cs="Times New Roman"/>
        </w:rPr>
        <w:t>o</w:t>
      </w:r>
      <w:r w:rsidRPr="00760B4A">
        <w:rPr>
          <w:rFonts w:cs="Times New Roman"/>
          <w:spacing w:val="36"/>
        </w:rPr>
        <w:t xml:space="preserve"> </w:t>
      </w:r>
      <w:r w:rsidRPr="00760B4A">
        <w:rPr>
          <w:rFonts w:cs="Times New Roman"/>
        </w:rPr>
        <w:t>a</w:t>
      </w:r>
      <w:r w:rsidRPr="00760B4A">
        <w:rPr>
          <w:rFonts w:cs="Times New Roman"/>
          <w:spacing w:val="-2"/>
        </w:rPr>
        <w:t>b</w:t>
      </w:r>
      <w:r w:rsidRPr="00760B4A">
        <w:rPr>
          <w:rFonts w:cs="Times New Roman"/>
        </w:rPr>
        <w:t>o</w:t>
      </w:r>
      <w:r w:rsidRPr="00760B4A">
        <w:rPr>
          <w:rFonts w:cs="Times New Roman"/>
          <w:spacing w:val="-3"/>
        </w:rPr>
        <w:t>v</w:t>
      </w:r>
      <w:r w:rsidRPr="00760B4A">
        <w:rPr>
          <w:rFonts w:cs="Times New Roman"/>
        </w:rPr>
        <w:t>e</w:t>
      </w:r>
      <w:r w:rsidRPr="00760B4A">
        <w:rPr>
          <w:rFonts w:cs="Times New Roman"/>
          <w:spacing w:val="39"/>
        </w:rPr>
        <w:t xml:space="preserve"> </w:t>
      </w:r>
      <w:r w:rsidRPr="00760B4A">
        <w:rPr>
          <w:rFonts w:cs="Times New Roman"/>
        </w:rPr>
        <w:t>its</w:t>
      </w:r>
      <w:r w:rsidRPr="00760B4A">
        <w:rPr>
          <w:rFonts w:cs="Times New Roman"/>
          <w:spacing w:val="38"/>
        </w:rPr>
        <w:t xml:space="preserve"> </w:t>
      </w:r>
      <w:r w:rsidRPr="00760B4A">
        <w:rPr>
          <w:rFonts w:cs="Times New Roman"/>
        </w:rPr>
        <w:t>a</w:t>
      </w:r>
      <w:r w:rsidRPr="00760B4A">
        <w:rPr>
          <w:rFonts w:cs="Times New Roman"/>
          <w:spacing w:val="-2"/>
        </w:rPr>
        <w:t>d</w:t>
      </w:r>
      <w:r w:rsidRPr="00760B4A">
        <w:rPr>
          <w:rFonts w:cs="Times New Roman"/>
          <w:spacing w:val="1"/>
        </w:rPr>
        <w:t>m</w:t>
      </w:r>
      <w:r w:rsidRPr="00760B4A">
        <w:rPr>
          <w:rFonts w:cs="Times New Roman"/>
        </w:rPr>
        <w:t>iss</w:t>
      </w:r>
      <w:r w:rsidRPr="00760B4A">
        <w:rPr>
          <w:rFonts w:cs="Times New Roman"/>
          <w:spacing w:val="-1"/>
        </w:rPr>
        <w:t>i</w:t>
      </w:r>
      <w:r w:rsidRPr="00760B4A">
        <w:rPr>
          <w:rFonts w:cs="Times New Roman"/>
        </w:rPr>
        <w:t>on</w:t>
      </w:r>
      <w:r w:rsidRPr="00760B4A">
        <w:rPr>
          <w:rFonts w:cs="Times New Roman"/>
          <w:spacing w:val="36"/>
        </w:rPr>
        <w:t xml:space="preserve"> </w:t>
      </w:r>
      <w:r w:rsidRPr="00760B4A">
        <w:rPr>
          <w:rFonts w:cs="Times New Roman"/>
        </w:rPr>
        <w:t>n</w:t>
      </w:r>
      <w:r w:rsidRPr="00760B4A">
        <w:rPr>
          <w:rFonts w:cs="Times New Roman"/>
          <w:spacing w:val="-2"/>
        </w:rPr>
        <w:t>u</w:t>
      </w:r>
      <w:r w:rsidRPr="00760B4A">
        <w:rPr>
          <w:rFonts w:cs="Times New Roman"/>
          <w:spacing w:val="1"/>
        </w:rPr>
        <w:t>m</w:t>
      </w:r>
      <w:r w:rsidRPr="00760B4A">
        <w:rPr>
          <w:rFonts w:cs="Times New Roman"/>
        </w:rPr>
        <w:t>ber</w:t>
      </w:r>
      <w:r w:rsidRPr="00760B4A">
        <w:rPr>
          <w:rFonts w:cs="Times New Roman"/>
          <w:spacing w:val="45"/>
        </w:rPr>
        <w:t xml:space="preserve"> </w:t>
      </w:r>
      <w:r w:rsidRPr="00760B4A">
        <w:rPr>
          <w:rFonts w:cs="Times New Roman"/>
        </w:rPr>
        <w:t>as neces</w:t>
      </w:r>
      <w:r w:rsidRPr="00760B4A">
        <w:rPr>
          <w:rFonts w:cs="Times New Roman"/>
          <w:spacing w:val="-3"/>
        </w:rPr>
        <w:t>s</w:t>
      </w:r>
      <w:r w:rsidRPr="00760B4A">
        <w:rPr>
          <w:rFonts w:cs="Times New Roman"/>
        </w:rPr>
        <w:t>ary</w:t>
      </w:r>
      <w:r w:rsidRPr="00760B4A">
        <w:rPr>
          <w:rFonts w:cs="Times New Roman"/>
          <w:spacing w:val="25"/>
        </w:rPr>
        <w:t xml:space="preserve"> </w:t>
      </w:r>
      <w:r w:rsidRPr="00760B4A">
        <w:rPr>
          <w:rFonts w:cs="Times New Roman"/>
        </w:rPr>
        <w:t>to</w:t>
      </w:r>
      <w:r w:rsidRPr="00760B4A">
        <w:rPr>
          <w:rFonts w:cs="Times New Roman"/>
          <w:spacing w:val="30"/>
        </w:rPr>
        <w:t xml:space="preserve"> </w:t>
      </w:r>
      <w:r w:rsidRPr="00760B4A">
        <w:rPr>
          <w:rFonts w:cs="Times New Roman"/>
        </w:rPr>
        <w:t>ad</w:t>
      </w:r>
      <w:r w:rsidRPr="00760B4A">
        <w:rPr>
          <w:rFonts w:cs="Times New Roman"/>
          <w:spacing w:val="1"/>
        </w:rPr>
        <w:t>m</w:t>
      </w:r>
      <w:r w:rsidRPr="00760B4A">
        <w:rPr>
          <w:rFonts w:cs="Times New Roman"/>
        </w:rPr>
        <w:t>it</w:t>
      </w:r>
      <w:r w:rsidRPr="00760B4A">
        <w:rPr>
          <w:rFonts w:cs="Times New Roman"/>
          <w:spacing w:val="29"/>
        </w:rPr>
        <w:t xml:space="preserve"> </w:t>
      </w:r>
      <w:r w:rsidRPr="00760B4A">
        <w:rPr>
          <w:rFonts w:cs="Times New Roman"/>
        </w:rPr>
        <w:t>all</w:t>
      </w:r>
      <w:r w:rsidRPr="00760B4A">
        <w:rPr>
          <w:rFonts w:cs="Times New Roman"/>
          <w:spacing w:val="28"/>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29"/>
        </w:rPr>
        <w:t xml:space="preserve"> </w:t>
      </w:r>
      <w:r w:rsidRPr="00760B4A">
        <w:rPr>
          <w:rFonts w:cs="Times New Roman"/>
        </w:rPr>
        <w:t>chi</w:t>
      </w:r>
      <w:r w:rsidRPr="00760B4A">
        <w:rPr>
          <w:rFonts w:cs="Times New Roman"/>
          <w:spacing w:val="-1"/>
        </w:rPr>
        <w:t>l</w:t>
      </w:r>
      <w:r w:rsidRPr="00760B4A">
        <w:rPr>
          <w:rFonts w:cs="Times New Roman"/>
        </w:rPr>
        <w:t>dren,</w:t>
      </w:r>
      <w:r w:rsidRPr="00760B4A">
        <w:rPr>
          <w:rFonts w:cs="Times New Roman"/>
          <w:spacing w:val="29"/>
        </w:rPr>
        <w:t xml:space="preserve"> </w:t>
      </w:r>
      <w:r w:rsidRPr="00760B4A">
        <w:rPr>
          <w:rFonts w:cs="Times New Roman"/>
        </w:rPr>
        <w:t>un</w:t>
      </w:r>
      <w:r w:rsidRPr="00760B4A">
        <w:rPr>
          <w:rFonts w:cs="Times New Roman"/>
          <w:spacing w:val="-3"/>
        </w:rPr>
        <w:t>l</w:t>
      </w:r>
      <w:r w:rsidRPr="00760B4A">
        <w:rPr>
          <w:rFonts w:cs="Times New Roman"/>
        </w:rPr>
        <w:t>ess</w:t>
      </w:r>
      <w:r w:rsidRPr="00760B4A">
        <w:rPr>
          <w:rFonts w:cs="Times New Roman"/>
          <w:spacing w:val="29"/>
        </w:rPr>
        <w:t xml:space="preserve"> </w:t>
      </w:r>
      <w:r w:rsidRPr="00760B4A">
        <w:rPr>
          <w:rFonts w:cs="Times New Roman"/>
        </w:rPr>
        <w:t>t</w:t>
      </w:r>
      <w:r w:rsidRPr="00760B4A">
        <w:rPr>
          <w:rFonts w:cs="Times New Roman"/>
          <w:spacing w:val="1"/>
        </w:rPr>
        <w:t>h</w:t>
      </w:r>
      <w:r w:rsidRPr="00760B4A">
        <w:rPr>
          <w:rFonts w:cs="Times New Roman"/>
        </w:rPr>
        <w:t>is</w:t>
      </w:r>
      <w:r w:rsidRPr="00760B4A">
        <w:rPr>
          <w:rFonts w:cs="Times New Roman"/>
          <w:spacing w:val="30"/>
        </w:rPr>
        <w:t xml:space="preserve"> </w:t>
      </w:r>
      <w:r w:rsidRPr="00760B4A">
        <w:rPr>
          <w:rFonts w:cs="Times New Roman"/>
          <w:spacing w:val="-3"/>
        </w:rPr>
        <w:t>w</w:t>
      </w:r>
      <w:r w:rsidRPr="00760B4A">
        <w:rPr>
          <w:rFonts w:cs="Times New Roman"/>
        </w:rPr>
        <w:t>ould</w:t>
      </w:r>
      <w:r w:rsidRPr="00760B4A">
        <w:rPr>
          <w:rFonts w:cs="Times New Roman"/>
          <w:spacing w:val="29"/>
        </w:rPr>
        <w:t xml:space="preserve"> </w:t>
      </w:r>
      <w:r w:rsidRPr="00760B4A">
        <w:rPr>
          <w:rFonts w:cs="Times New Roman"/>
          <w:spacing w:val="1"/>
        </w:rPr>
        <w:t>m</w:t>
      </w:r>
      <w:r w:rsidRPr="00760B4A">
        <w:rPr>
          <w:rFonts w:cs="Times New Roman"/>
        </w:rPr>
        <w:t>ake</w:t>
      </w:r>
      <w:r w:rsidRPr="00760B4A">
        <w:rPr>
          <w:rFonts w:cs="Times New Roman"/>
          <w:spacing w:val="29"/>
        </w:rPr>
        <w:t xml:space="preserve"> </w:t>
      </w:r>
      <w:r w:rsidRPr="00760B4A">
        <w:rPr>
          <w:rFonts w:cs="Times New Roman"/>
          <w:spacing w:val="-2"/>
        </w:rPr>
        <w:t>t</w:t>
      </w:r>
      <w:r w:rsidRPr="00760B4A">
        <w:rPr>
          <w:rFonts w:cs="Times New Roman"/>
        </w:rPr>
        <w:t>he</w:t>
      </w:r>
      <w:r w:rsidRPr="00760B4A">
        <w:rPr>
          <w:rFonts w:cs="Times New Roman"/>
          <w:spacing w:val="29"/>
        </w:rPr>
        <w:t xml:space="preserve"> </w:t>
      </w:r>
      <w:r w:rsidRPr="00760B4A">
        <w:rPr>
          <w:rFonts w:cs="Times New Roman"/>
        </w:rPr>
        <w:t>class</w:t>
      </w:r>
      <w:r w:rsidRPr="00760B4A">
        <w:rPr>
          <w:rFonts w:cs="Times New Roman"/>
          <w:spacing w:val="29"/>
        </w:rPr>
        <w:t xml:space="preserve"> </w:t>
      </w:r>
      <w:r w:rsidRPr="00760B4A">
        <w:rPr>
          <w:rFonts w:cs="Times New Roman"/>
        </w:rPr>
        <w:t>t</w:t>
      </w:r>
      <w:r w:rsidRPr="00760B4A">
        <w:rPr>
          <w:rFonts w:cs="Times New Roman"/>
          <w:spacing w:val="1"/>
        </w:rPr>
        <w:t>o</w:t>
      </w:r>
      <w:r w:rsidRPr="00760B4A">
        <w:rPr>
          <w:rFonts w:cs="Times New Roman"/>
        </w:rPr>
        <w:t>o lar</w:t>
      </w:r>
      <w:r w:rsidRPr="00760B4A">
        <w:rPr>
          <w:rFonts w:cs="Times New Roman"/>
          <w:spacing w:val="-2"/>
        </w:rPr>
        <w:t>g</w:t>
      </w:r>
      <w:r w:rsidRPr="00760B4A">
        <w:rPr>
          <w:rFonts w:cs="Times New Roman"/>
        </w:rPr>
        <w:t>e.</w:t>
      </w:r>
      <w:r w:rsidRPr="00760B4A">
        <w:rPr>
          <w:rFonts w:cs="Times New Roman"/>
          <w:spacing w:val="57"/>
        </w:rPr>
        <w:t xml:space="preserve"> </w:t>
      </w:r>
      <w:r w:rsidRPr="00760B4A">
        <w:rPr>
          <w:rFonts w:cs="Times New Roman"/>
        </w:rPr>
        <w:t>The</w:t>
      </w:r>
      <w:r w:rsidRPr="00760B4A">
        <w:rPr>
          <w:rFonts w:cs="Times New Roman"/>
          <w:spacing w:val="28"/>
        </w:rPr>
        <w:t xml:space="preserve"> </w:t>
      </w:r>
      <w:r w:rsidRPr="00760B4A">
        <w:rPr>
          <w:rFonts w:cs="Times New Roman"/>
          <w:spacing w:val="-2"/>
        </w:rPr>
        <w:t>g</w:t>
      </w:r>
      <w:r w:rsidRPr="00760B4A">
        <w:rPr>
          <w:rFonts w:cs="Times New Roman"/>
        </w:rPr>
        <w:t>o</w:t>
      </w:r>
      <w:r w:rsidRPr="00760B4A">
        <w:rPr>
          <w:rFonts w:cs="Times New Roman"/>
          <w:spacing w:val="-3"/>
        </w:rPr>
        <w:t>v</w:t>
      </w:r>
      <w:r w:rsidRPr="00760B4A">
        <w:rPr>
          <w:rFonts w:cs="Times New Roman"/>
        </w:rPr>
        <w:t>ern</w:t>
      </w:r>
      <w:r w:rsidRPr="00760B4A">
        <w:rPr>
          <w:rFonts w:cs="Times New Roman"/>
          <w:spacing w:val="1"/>
        </w:rPr>
        <w:t>m</w:t>
      </w:r>
      <w:r w:rsidRPr="00760B4A">
        <w:rPr>
          <w:rFonts w:cs="Times New Roman"/>
          <w:spacing w:val="-2"/>
        </w:rPr>
        <w:t>e</w:t>
      </w:r>
      <w:r w:rsidRPr="00760B4A">
        <w:rPr>
          <w:rFonts w:cs="Times New Roman"/>
        </w:rPr>
        <w:t>nt’s</w:t>
      </w:r>
      <w:r w:rsidRPr="00760B4A">
        <w:rPr>
          <w:rFonts w:cs="Times New Roman"/>
          <w:spacing w:val="29"/>
        </w:rPr>
        <w:t xml:space="preserve"> </w:t>
      </w:r>
      <w:r w:rsidRPr="00760B4A">
        <w:rPr>
          <w:rFonts w:cs="Times New Roman"/>
        </w:rPr>
        <w:t>sch</w:t>
      </w:r>
      <w:r w:rsidRPr="00760B4A">
        <w:rPr>
          <w:rFonts w:cs="Times New Roman"/>
          <w:spacing w:val="-2"/>
        </w:rPr>
        <w:t>o</w:t>
      </w:r>
      <w:r w:rsidRPr="00760B4A">
        <w:rPr>
          <w:rFonts w:cs="Times New Roman"/>
        </w:rPr>
        <w:t>ol</w:t>
      </w:r>
      <w:r w:rsidRPr="00760B4A">
        <w:rPr>
          <w:rFonts w:cs="Times New Roman"/>
          <w:spacing w:val="28"/>
        </w:rPr>
        <w:t xml:space="preserve"> </w:t>
      </w:r>
      <w:r w:rsidRPr="00760B4A">
        <w:rPr>
          <w:rFonts w:cs="Times New Roman"/>
          <w:spacing w:val="-2"/>
        </w:rPr>
        <w:t>a</w:t>
      </w:r>
      <w:r w:rsidRPr="00760B4A">
        <w:rPr>
          <w:rFonts w:cs="Times New Roman"/>
        </w:rPr>
        <w:t>d</w:t>
      </w:r>
      <w:r w:rsidRPr="00760B4A">
        <w:rPr>
          <w:rFonts w:cs="Times New Roman"/>
          <w:spacing w:val="1"/>
        </w:rPr>
        <w:t>m</w:t>
      </w:r>
      <w:r w:rsidRPr="00760B4A">
        <w:rPr>
          <w:rFonts w:cs="Times New Roman"/>
        </w:rPr>
        <w:t>iss</w:t>
      </w:r>
      <w:r w:rsidRPr="00760B4A">
        <w:rPr>
          <w:rFonts w:cs="Times New Roman"/>
          <w:spacing w:val="-1"/>
        </w:rPr>
        <w:t>i</w:t>
      </w:r>
      <w:r w:rsidRPr="00760B4A">
        <w:rPr>
          <w:rFonts w:cs="Times New Roman"/>
          <w:spacing w:val="-2"/>
        </w:rPr>
        <w:t>o</w:t>
      </w:r>
      <w:r w:rsidRPr="00760B4A">
        <w:rPr>
          <w:rFonts w:cs="Times New Roman"/>
          <w:spacing w:val="2"/>
        </w:rPr>
        <w:t>n</w:t>
      </w:r>
      <w:r w:rsidRPr="00760B4A">
        <w:rPr>
          <w:rFonts w:cs="Times New Roman"/>
        </w:rPr>
        <w:t>s</w:t>
      </w:r>
      <w:r w:rsidRPr="00760B4A">
        <w:rPr>
          <w:rFonts w:cs="Times New Roman"/>
          <w:spacing w:val="29"/>
        </w:rPr>
        <w:t xml:space="preserve"> </w:t>
      </w:r>
      <w:r w:rsidRPr="00760B4A">
        <w:rPr>
          <w:rFonts w:cs="Times New Roman"/>
        </w:rPr>
        <w:t>code</w:t>
      </w:r>
      <w:r w:rsidRPr="00760B4A">
        <w:rPr>
          <w:rFonts w:cs="Times New Roman"/>
          <w:spacing w:val="25"/>
        </w:rPr>
        <w:t xml:space="preserve"> </w:t>
      </w:r>
      <w:r w:rsidRPr="00760B4A">
        <w:rPr>
          <w:rFonts w:cs="Times New Roman"/>
          <w:spacing w:val="1"/>
        </w:rPr>
        <w:t>m</w:t>
      </w:r>
      <w:r w:rsidRPr="00760B4A">
        <w:rPr>
          <w:rFonts w:cs="Times New Roman"/>
        </w:rPr>
        <w:t>akes</w:t>
      </w:r>
      <w:r w:rsidRPr="00760B4A">
        <w:rPr>
          <w:rFonts w:cs="Times New Roman"/>
          <w:spacing w:val="26"/>
        </w:rPr>
        <w:t xml:space="preserve"> </w:t>
      </w:r>
      <w:r w:rsidRPr="00760B4A">
        <w:rPr>
          <w:rFonts w:cs="Times New Roman"/>
        </w:rPr>
        <w:t>an</w:t>
      </w:r>
      <w:r w:rsidRPr="00760B4A">
        <w:rPr>
          <w:rFonts w:cs="Times New Roman"/>
          <w:spacing w:val="27"/>
        </w:rPr>
        <w:t xml:space="preserve"> </w:t>
      </w:r>
      <w:r w:rsidRPr="00760B4A">
        <w:rPr>
          <w:rFonts w:cs="Times New Roman"/>
        </w:rPr>
        <w:t>e</w:t>
      </w:r>
      <w:r w:rsidRPr="00760B4A">
        <w:rPr>
          <w:rFonts w:cs="Times New Roman"/>
          <w:spacing w:val="-3"/>
        </w:rPr>
        <w:t>x</w:t>
      </w:r>
      <w:r w:rsidRPr="00760B4A">
        <w:rPr>
          <w:rFonts w:cs="Times New Roman"/>
        </w:rPr>
        <w:t>cepti</w:t>
      </w:r>
      <w:r w:rsidRPr="00760B4A">
        <w:rPr>
          <w:rFonts w:cs="Times New Roman"/>
          <w:spacing w:val="-2"/>
        </w:rPr>
        <w:t>o</w:t>
      </w:r>
      <w:r w:rsidRPr="00760B4A">
        <w:rPr>
          <w:rFonts w:cs="Times New Roman"/>
        </w:rPr>
        <w:t>n</w:t>
      </w:r>
      <w:r w:rsidRPr="00760B4A">
        <w:rPr>
          <w:rFonts w:cs="Times New Roman"/>
          <w:spacing w:val="29"/>
        </w:rPr>
        <w:t xml:space="preserve"> </w:t>
      </w:r>
      <w:r w:rsidRPr="00760B4A">
        <w:rPr>
          <w:rFonts w:cs="Times New Roman"/>
        </w:rPr>
        <w:t>to t</w:t>
      </w:r>
      <w:r w:rsidRPr="00760B4A">
        <w:rPr>
          <w:rFonts w:cs="Times New Roman"/>
          <w:spacing w:val="1"/>
        </w:rPr>
        <w:t>h</w:t>
      </w:r>
      <w:r w:rsidRPr="00760B4A">
        <w:rPr>
          <w:rFonts w:cs="Times New Roman"/>
        </w:rPr>
        <w:t>e</w:t>
      </w:r>
      <w:r w:rsidRPr="00760B4A">
        <w:rPr>
          <w:rFonts w:cs="Times New Roman"/>
          <w:spacing w:val="14"/>
        </w:rPr>
        <w:t xml:space="preserve"> </w:t>
      </w:r>
      <w:r w:rsidRPr="00760B4A">
        <w:rPr>
          <w:rFonts w:cs="Times New Roman"/>
        </w:rPr>
        <w:t>i</w:t>
      </w:r>
      <w:r w:rsidRPr="00760B4A">
        <w:rPr>
          <w:rFonts w:cs="Times New Roman"/>
          <w:spacing w:val="-2"/>
        </w:rPr>
        <w:t>n</w:t>
      </w:r>
      <w:r w:rsidRPr="00760B4A">
        <w:rPr>
          <w:rFonts w:cs="Times New Roman"/>
        </w:rPr>
        <w:t>f</w:t>
      </w:r>
      <w:r w:rsidRPr="00760B4A">
        <w:rPr>
          <w:rFonts w:cs="Times New Roman"/>
          <w:spacing w:val="1"/>
        </w:rPr>
        <w:t>a</w:t>
      </w:r>
      <w:r w:rsidRPr="00760B4A">
        <w:rPr>
          <w:rFonts w:cs="Times New Roman"/>
          <w:spacing w:val="-2"/>
        </w:rPr>
        <w:t>n</w:t>
      </w:r>
      <w:r w:rsidRPr="00760B4A">
        <w:rPr>
          <w:rFonts w:cs="Times New Roman"/>
        </w:rPr>
        <w:t>t</w:t>
      </w:r>
      <w:r w:rsidRPr="00760B4A">
        <w:rPr>
          <w:rFonts w:cs="Times New Roman"/>
          <w:spacing w:val="13"/>
        </w:rPr>
        <w:t xml:space="preserve"> </w:t>
      </w:r>
      <w:r w:rsidRPr="00760B4A">
        <w:rPr>
          <w:rFonts w:cs="Times New Roman"/>
        </w:rPr>
        <w:t>class</w:t>
      </w:r>
      <w:r w:rsidRPr="00760B4A">
        <w:rPr>
          <w:rFonts w:cs="Times New Roman"/>
          <w:spacing w:val="13"/>
        </w:rPr>
        <w:t xml:space="preserve"> </w:t>
      </w:r>
      <w:r w:rsidRPr="00760B4A">
        <w:rPr>
          <w:rFonts w:cs="Times New Roman"/>
        </w:rPr>
        <w:t>l</w:t>
      </w:r>
      <w:r w:rsidRPr="00760B4A">
        <w:rPr>
          <w:rFonts w:cs="Times New Roman"/>
          <w:spacing w:val="-1"/>
        </w:rPr>
        <w:t>i</w:t>
      </w:r>
      <w:r w:rsidRPr="00760B4A">
        <w:rPr>
          <w:rFonts w:cs="Times New Roman"/>
          <w:spacing w:val="1"/>
        </w:rPr>
        <w:t>m</w:t>
      </w:r>
      <w:r w:rsidRPr="00760B4A">
        <w:rPr>
          <w:rFonts w:cs="Times New Roman"/>
        </w:rPr>
        <w:t>it</w:t>
      </w:r>
      <w:r w:rsidRPr="00760B4A">
        <w:rPr>
          <w:rFonts w:cs="Times New Roman"/>
          <w:spacing w:val="10"/>
        </w:rPr>
        <w:t xml:space="preserve"> </w:t>
      </w:r>
      <w:r w:rsidRPr="00760B4A">
        <w:rPr>
          <w:rFonts w:cs="Times New Roman"/>
        </w:rPr>
        <w:t>in</w:t>
      </w:r>
      <w:r w:rsidRPr="00760B4A">
        <w:rPr>
          <w:rFonts w:cs="Times New Roman"/>
          <w:spacing w:val="13"/>
        </w:rPr>
        <w:t xml:space="preserve"> </w:t>
      </w:r>
      <w:r w:rsidRPr="00760B4A">
        <w:rPr>
          <w:rFonts w:cs="Times New Roman"/>
        </w:rPr>
        <w:t>t</w:t>
      </w:r>
      <w:r w:rsidRPr="00760B4A">
        <w:rPr>
          <w:rFonts w:cs="Times New Roman"/>
          <w:spacing w:val="1"/>
        </w:rPr>
        <w:t>h</w:t>
      </w:r>
      <w:r w:rsidRPr="00760B4A">
        <w:rPr>
          <w:rFonts w:cs="Times New Roman"/>
        </w:rPr>
        <w:t>is</w:t>
      </w:r>
      <w:r w:rsidRPr="00760B4A">
        <w:rPr>
          <w:rFonts w:cs="Times New Roman"/>
          <w:spacing w:val="12"/>
        </w:rPr>
        <w:t xml:space="preserve"> </w:t>
      </w:r>
      <w:r w:rsidRPr="00760B4A">
        <w:rPr>
          <w:rFonts w:cs="Times New Roman"/>
        </w:rPr>
        <w:t>sit</w:t>
      </w:r>
      <w:r w:rsidRPr="00760B4A">
        <w:rPr>
          <w:rFonts w:cs="Times New Roman"/>
          <w:spacing w:val="-2"/>
        </w:rPr>
        <w:t>u</w:t>
      </w:r>
      <w:r w:rsidRPr="00760B4A">
        <w:rPr>
          <w:rFonts w:cs="Times New Roman"/>
        </w:rPr>
        <w:t>ati</w:t>
      </w:r>
      <w:r w:rsidRPr="00760B4A">
        <w:rPr>
          <w:rFonts w:cs="Times New Roman"/>
          <w:spacing w:val="-2"/>
        </w:rPr>
        <w:t>o</w:t>
      </w:r>
      <w:r w:rsidRPr="00760B4A">
        <w:rPr>
          <w:rFonts w:cs="Times New Roman"/>
        </w:rPr>
        <w:t>n.</w:t>
      </w:r>
      <w:r w:rsidRPr="00760B4A">
        <w:rPr>
          <w:rFonts w:cs="Times New Roman"/>
          <w:spacing w:val="15"/>
        </w:rPr>
        <w:t xml:space="preserve"> </w:t>
      </w:r>
    </w:p>
    <w:p w14:paraId="53D4A7C7" w14:textId="77777777" w:rsidR="00760B4A" w:rsidRPr="00760B4A" w:rsidRDefault="00760B4A" w:rsidP="00882018">
      <w:pPr>
        <w:pStyle w:val="NoSpacing"/>
        <w:jc w:val="both"/>
        <w:rPr>
          <w:rFonts w:cs="Times New Roman"/>
        </w:rPr>
      </w:pPr>
    </w:p>
    <w:p w14:paraId="203550D7" w14:textId="77777777" w:rsidR="00760B4A" w:rsidRPr="00760B4A" w:rsidRDefault="00760B4A" w:rsidP="00882018">
      <w:pPr>
        <w:pStyle w:val="NoSpacing"/>
        <w:jc w:val="both"/>
        <w:rPr>
          <w:rFonts w:cs="Times New Roman"/>
          <w:b/>
        </w:rPr>
      </w:pPr>
      <w:r w:rsidRPr="00760B4A">
        <w:rPr>
          <w:rFonts w:cs="Times New Roman"/>
          <w:b/>
        </w:rPr>
        <w:t>Brot</w:t>
      </w:r>
      <w:r w:rsidRPr="00760B4A">
        <w:rPr>
          <w:rFonts w:cs="Times New Roman"/>
          <w:b/>
          <w:spacing w:val="1"/>
        </w:rPr>
        <w:t>h</w:t>
      </w:r>
      <w:r w:rsidRPr="00760B4A">
        <w:rPr>
          <w:rFonts w:cs="Times New Roman"/>
          <w:b/>
        </w:rPr>
        <w:t>ers</w:t>
      </w:r>
      <w:r w:rsidRPr="00760B4A">
        <w:rPr>
          <w:rFonts w:cs="Times New Roman"/>
          <w:b/>
          <w:spacing w:val="-3"/>
        </w:rPr>
        <w:t xml:space="preserve"> </w:t>
      </w:r>
      <w:r w:rsidRPr="00760B4A">
        <w:rPr>
          <w:rFonts w:cs="Times New Roman"/>
          <w:b/>
        </w:rPr>
        <w:t>and</w:t>
      </w:r>
      <w:r w:rsidRPr="00760B4A">
        <w:rPr>
          <w:rFonts w:cs="Times New Roman"/>
          <w:b/>
          <w:spacing w:val="-2"/>
        </w:rPr>
        <w:t xml:space="preserve"> </w:t>
      </w:r>
      <w:r w:rsidRPr="00760B4A">
        <w:rPr>
          <w:rFonts w:cs="Times New Roman"/>
          <w:b/>
        </w:rPr>
        <w:t>sist</w:t>
      </w:r>
      <w:r w:rsidRPr="00760B4A">
        <w:rPr>
          <w:rFonts w:cs="Times New Roman"/>
          <w:b/>
          <w:spacing w:val="1"/>
        </w:rPr>
        <w:t>e</w:t>
      </w:r>
      <w:r w:rsidRPr="00760B4A">
        <w:rPr>
          <w:rFonts w:cs="Times New Roman"/>
          <w:b/>
        </w:rPr>
        <w:t xml:space="preserve">rs </w:t>
      </w:r>
      <w:r w:rsidRPr="00760B4A">
        <w:rPr>
          <w:rFonts w:cs="Times New Roman"/>
          <w:b/>
          <w:spacing w:val="-1"/>
        </w:rPr>
        <w:t>i</w:t>
      </w:r>
      <w:r w:rsidRPr="00760B4A">
        <w:rPr>
          <w:rFonts w:cs="Times New Roman"/>
          <w:b/>
        </w:rPr>
        <w:t>n</w:t>
      </w:r>
      <w:r w:rsidRPr="00760B4A">
        <w:rPr>
          <w:rFonts w:cs="Times New Roman"/>
          <w:b/>
          <w:spacing w:val="-2"/>
        </w:rPr>
        <w:t xml:space="preserve"> </w:t>
      </w:r>
      <w:r w:rsidRPr="00760B4A">
        <w:rPr>
          <w:rFonts w:cs="Times New Roman"/>
          <w:b/>
        </w:rPr>
        <w:t>t</w:t>
      </w:r>
      <w:r w:rsidRPr="00760B4A">
        <w:rPr>
          <w:rFonts w:cs="Times New Roman"/>
          <w:b/>
          <w:spacing w:val="1"/>
        </w:rPr>
        <w:t>h</w:t>
      </w:r>
      <w:r w:rsidRPr="00760B4A">
        <w:rPr>
          <w:rFonts w:cs="Times New Roman"/>
          <w:b/>
        </w:rPr>
        <w:t xml:space="preserve">e </w:t>
      </w:r>
      <w:r w:rsidRPr="00760B4A">
        <w:rPr>
          <w:rFonts w:cs="Times New Roman"/>
          <w:b/>
          <w:spacing w:val="-2"/>
        </w:rPr>
        <w:t>s</w:t>
      </w:r>
      <w:r w:rsidRPr="00760B4A">
        <w:rPr>
          <w:rFonts w:cs="Times New Roman"/>
          <w:b/>
        </w:rPr>
        <w:t>a</w:t>
      </w:r>
      <w:r w:rsidRPr="00760B4A">
        <w:rPr>
          <w:rFonts w:cs="Times New Roman"/>
          <w:b/>
          <w:spacing w:val="-1"/>
        </w:rPr>
        <w:t>m</w:t>
      </w:r>
      <w:r w:rsidRPr="00760B4A">
        <w:rPr>
          <w:rFonts w:cs="Times New Roman"/>
          <w:b/>
        </w:rPr>
        <w:t>e</w:t>
      </w:r>
      <w:r w:rsidRPr="00760B4A">
        <w:rPr>
          <w:rFonts w:cs="Times New Roman"/>
          <w:b/>
          <w:spacing w:val="4"/>
        </w:rPr>
        <w:t xml:space="preserve"> </w:t>
      </w:r>
      <w:r w:rsidRPr="00760B4A">
        <w:rPr>
          <w:rFonts w:cs="Times New Roman"/>
          <w:b/>
          <w:spacing w:val="-3"/>
        </w:rPr>
        <w:t>y</w:t>
      </w:r>
      <w:r w:rsidRPr="00760B4A">
        <w:rPr>
          <w:rFonts w:cs="Times New Roman"/>
          <w:b/>
        </w:rPr>
        <w:t xml:space="preserve">ear </w:t>
      </w:r>
      <w:r w:rsidRPr="00760B4A">
        <w:rPr>
          <w:rFonts w:cs="Times New Roman"/>
          <w:b/>
          <w:spacing w:val="-2"/>
        </w:rPr>
        <w:t>g</w:t>
      </w:r>
      <w:r w:rsidRPr="00760B4A">
        <w:rPr>
          <w:rFonts w:cs="Times New Roman"/>
          <w:b/>
        </w:rPr>
        <w:t>roup</w:t>
      </w:r>
    </w:p>
    <w:p w14:paraId="386B0FE3" w14:textId="77777777" w:rsidR="00760B4A" w:rsidRPr="00760B4A" w:rsidRDefault="00760B4A" w:rsidP="00882018">
      <w:pPr>
        <w:pStyle w:val="NoSpacing"/>
        <w:jc w:val="both"/>
        <w:rPr>
          <w:rFonts w:cs="Times New Roman"/>
          <w:spacing w:val="19"/>
        </w:rPr>
      </w:pPr>
      <w:r w:rsidRPr="00760B4A">
        <w:rPr>
          <w:rFonts w:cs="Times New Roman"/>
          <w:spacing w:val="6"/>
        </w:rPr>
        <w:t>W</w:t>
      </w:r>
      <w:r w:rsidRPr="00760B4A">
        <w:rPr>
          <w:rFonts w:cs="Times New Roman"/>
          <w:spacing w:val="-2"/>
        </w:rPr>
        <w:t>he</w:t>
      </w:r>
      <w:r w:rsidRPr="00760B4A">
        <w:rPr>
          <w:rFonts w:cs="Times New Roman"/>
        </w:rPr>
        <w:t>re</w:t>
      </w:r>
      <w:r w:rsidRPr="00760B4A">
        <w:rPr>
          <w:rFonts w:cs="Times New Roman"/>
          <w:spacing w:val="26"/>
        </w:rPr>
        <w:t xml:space="preserve"> </w:t>
      </w:r>
      <w:r w:rsidRPr="00760B4A">
        <w:rPr>
          <w:rFonts w:cs="Times New Roman"/>
        </w:rPr>
        <w:t>t</w:t>
      </w:r>
      <w:r w:rsidRPr="00760B4A">
        <w:rPr>
          <w:rFonts w:cs="Times New Roman"/>
          <w:spacing w:val="-1"/>
        </w:rPr>
        <w:t>h</w:t>
      </w:r>
      <w:r w:rsidRPr="00760B4A">
        <w:rPr>
          <w:rFonts w:cs="Times New Roman"/>
        </w:rPr>
        <w:t>ere</w:t>
      </w:r>
      <w:r w:rsidRPr="00760B4A">
        <w:rPr>
          <w:rFonts w:cs="Times New Roman"/>
          <w:spacing w:val="29"/>
        </w:rPr>
        <w:t xml:space="preserve"> </w:t>
      </w:r>
      <w:r w:rsidRPr="00760B4A">
        <w:rPr>
          <w:rFonts w:cs="Times New Roman"/>
        </w:rPr>
        <w:t>is</w:t>
      </w:r>
      <w:r w:rsidRPr="00760B4A">
        <w:rPr>
          <w:rFonts w:cs="Times New Roman"/>
          <w:spacing w:val="28"/>
        </w:rPr>
        <w:t xml:space="preserve"> </w:t>
      </w:r>
      <w:r w:rsidRPr="00760B4A">
        <w:rPr>
          <w:rFonts w:cs="Times New Roman"/>
        </w:rPr>
        <w:t>only</w:t>
      </w:r>
      <w:r w:rsidRPr="00760B4A">
        <w:rPr>
          <w:rFonts w:cs="Times New Roman"/>
          <w:spacing w:val="26"/>
        </w:rPr>
        <w:t xml:space="preserve"> </w:t>
      </w:r>
      <w:r w:rsidRPr="00760B4A">
        <w:rPr>
          <w:rFonts w:cs="Times New Roman"/>
          <w:spacing w:val="-2"/>
        </w:rPr>
        <w:t>o</w:t>
      </w:r>
      <w:r w:rsidRPr="00760B4A">
        <w:rPr>
          <w:rFonts w:cs="Times New Roman"/>
        </w:rPr>
        <w:t>ne</w:t>
      </w:r>
      <w:r w:rsidRPr="00760B4A">
        <w:rPr>
          <w:rFonts w:cs="Times New Roman"/>
          <w:spacing w:val="29"/>
        </w:rPr>
        <w:t xml:space="preserve"> </w:t>
      </w:r>
      <w:r w:rsidRPr="00760B4A">
        <w:rPr>
          <w:rFonts w:cs="Times New Roman"/>
        </w:rPr>
        <w:t>pla</w:t>
      </w:r>
      <w:r w:rsidRPr="00760B4A">
        <w:rPr>
          <w:rFonts w:cs="Times New Roman"/>
          <w:spacing w:val="-2"/>
        </w:rPr>
        <w:t>c</w:t>
      </w:r>
      <w:r w:rsidRPr="00760B4A">
        <w:rPr>
          <w:rFonts w:cs="Times New Roman"/>
        </w:rPr>
        <w:t>e</w:t>
      </w:r>
      <w:r w:rsidRPr="00760B4A">
        <w:rPr>
          <w:rFonts w:cs="Times New Roman"/>
          <w:spacing w:val="29"/>
        </w:rPr>
        <w:t xml:space="preserve"> </w:t>
      </w:r>
      <w:r w:rsidRPr="00760B4A">
        <w:rPr>
          <w:rFonts w:cs="Times New Roman"/>
        </w:rPr>
        <w:t>a</w:t>
      </w:r>
      <w:r w:rsidRPr="00760B4A">
        <w:rPr>
          <w:rFonts w:cs="Times New Roman"/>
          <w:spacing w:val="-3"/>
        </w:rPr>
        <w:t>v</w:t>
      </w:r>
      <w:r w:rsidRPr="00760B4A">
        <w:rPr>
          <w:rFonts w:cs="Times New Roman"/>
        </w:rPr>
        <w:t>ai</w:t>
      </w:r>
      <w:r w:rsidRPr="00760B4A">
        <w:rPr>
          <w:rFonts w:cs="Times New Roman"/>
          <w:spacing w:val="-1"/>
        </w:rPr>
        <w:t>l</w:t>
      </w:r>
      <w:r w:rsidRPr="00760B4A">
        <w:rPr>
          <w:rFonts w:cs="Times New Roman"/>
        </w:rPr>
        <w:t>able</w:t>
      </w:r>
      <w:r w:rsidRPr="00760B4A">
        <w:rPr>
          <w:rFonts w:cs="Times New Roman"/>
          <w:spacing w:val="29"/>
        </w:rPr>
        <w:t xml:space="preserve"> </w:t>
      </w:r>
      <w:r w:rsidRPr="00760B4A">
        <w:rPr>
          <w:rFonts w:cs="Times New Roman"/>
        </w:rPr>
        <w:t>in</w:t>
      </w:r>
      <w:r w:rsidRPr="00760B4A">
        <w:rPr>
          <w:rFonts w:cs="Times New Roman"/>
          <w:spacing w:val="27"/>
        </w:rPr>
        <w:t xml:space="preserve"> </w:t>
      </w:r>
      <w:r w:rsidRPr="00760B4A">
        <w:rPr>
          <w:rFonts w:cs="Times New Roman"/>
          <w:spacing w:val="-2"/>
        </w:rPr>
        <w:t>t</w:t>
      </w:r>
      <w:r w:rsidRPr="00760B4A">
        <w:rPr>
          <w:rFonts w:cs="Times New Roman"/>
        </w:rPr>
        <w:t>he</w:t>
      </w:r>
      <w:r w:rsidRPr="00760B4A">
        <w:rPr>
          <w:rFonts w:cs="Times New Roman"/>
          <w:spacing w:val="29"/>
        </w:rPr>
        <w:t xml:space="preserve"> </w:t>
      </w:r>
      <w:r w:rsidRPr="00760B4A">
        <w:rPr>
          <w:rFonts w:cs="Times New Roman"/>
        </w:rPr>
        <w:t>sc</w:t>
      </w:r>
      <w:r w:rsidRPr="00760B4A">
        <w:rPr>
          <w:rFonts w:cs="Times New Roman"/>
          <w:spacing w:val="-2"/>
        </w:rPr>
        <w:t>h</w:t>
      </w:r>
      <w:r w:rsidRPr="00760B4A">
        <w:rPr>
          <w:rFonts w:cs="Times New Roman"/>
        </w:rPr>
        <w:t>ool</w:t>
      </w:r>
      <w:r w:rsidRPr="00760B4A">
        <w:rPr>
          <w:rFonts w:cs="Times New Roman"/>
          <w:spacing w:val="34"/>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29"/>
        </w:rPr>
        <w:t xml:space="preserve"> </w:t>
      </w:r>
      <w:r w:rsidRPr="00760B4A">
        <w:rPr>
          <w:rFonts w:cs="Times New Roman"/>
        </w:rPr>
        <w:t>chi</w:t>
      </w:r>
      <w:r w:rsidRPr="00760B4A">
        <w:rPr>
          <w:rFonts w:cs="Times New Roman"/>
          <w:spacing w:val="-1"/>
        </w:rPr>
        <w:t>l</w:t>
      </w:r>
      <w:r w:rsidRPr="00760B4A">
        <w:rPr>
          <w:rFonts w:cs="Times New Roman"/>
        </w:rPr>
        <w:t>dr</w:t>
      </w:r>
      <w:r w:rsidRPr="00760B4A">
        <w:rPr>
          <w:rFonts w:cs="Times New Roman"/>
          <w:spacing w:val="-3"/>
        </w:rPr>
        <w:t>e</w:t>
      </w:r>
      <w:r w:rsidRPr="00760B4A">
        <w:rPr>
          <w:rFonts w:cs="Times New Roman"/>
        </w:rPr>
        <w:t>n</w:t>
      </w:r>
      <w:r w:rsidRPr="00760B4A">
        <w:rPr>
          <w:rFonts w:cs="Times New Roman"/>
          <w:spacing w:val="29"/>
        </w:rPr>
        <w:t xml:space="preserve"> </w:t>
      </w:r>
      <w:r w:rsidRPr="00760B4A">
        <w:rPr>
          <w:rFonts w:cs="Times New Roman"/>
          <w:spacing w:val="-3"/>
        </w:rPr>
        <w:t>w</w:t>
      </w:r>
      <w:r w:rsidRPr="00760B4A">
        <w:rPr>
          <w:rFonts w:cs="Times New Roman"/>
          <w:spacing w:val="1"/>
        </w:rPr>
        <w:t>i</w:t>
      </w:r>
      <w:r w:rsidRPr="00760B4A">
        <w:rPr>
          <w:rFonts w:cs="Times New Roman"/>
        </w:rPr>
        <w:t>ll</w:t>
      </w:r>
      <w:r w:rsidRPr="00760B4A">
        <w:rPr>
          <w:rFonts w:cs="Times New Roman"/>
          <w:spacing w:val="28"/>
        </w:rPr>
        <w:t xml:space="preserve"> </w:t>
      </w:r>
      <w:r w:rsidRPr="00760B4A">
        <w:rPr>
          <w:rFonts w:cs="Times New Roman"/>
        </w:rPr>
        <w:t>be consid</w:t>
      </w:r>
      <w:r w:rsidRPr="00760B4A">
        <w:rPr>
          <w:rFonts w:cs="Times New Roman"/>
          <w:spacing w:val="1"/>
        </w:rPr>
        <w:t>e</w:t>
      </w:r>
      <w:r w:rsidRPr="00760B4A">
        <w:rPr>
          <w:rFonts w:cs="Times New Roman"/>
        </w:rPr>
        <w:t>r</w:t>
      </w:r>
      <w:r w:rsidRPr="00760B4A">
        <w:rPr>
          <w:rFonts w:cs="Times New Roman"/>
          <w:spacing w:val="-3"/>
        </w:rPr>
        <w:t>e</w:t>
      </w:r>
      <w:r w:rsidRPr="00760B4A">
        <w:rPr>
          <w:rFonts w:cs="Times New Roman"/>
        </w:rPr>
        <w:t>d</w:t>
      </w:r>
      <w:r w:rsidRPr="00760B4A">
        <w:rPr>
          <w:rFonts w:cs="Times New Roman"/>
          <w:spacing w:val="33"/>
        </w:rPr>
        <w:t xml:space="preserve"> </w:t>
      </w:r>
      <w:r w:rsidRPr="00760B4A">
        <w:rPr>
          <w:rFonts w:cs="Times New Roman"/>
        </w:rPr>
        <w:t>t</w:t>
      </w:r>
      <w:r w:rsidRPr="00760B4A">
        <w:rPr>
          <w:rFonts w:cs="Times New Roman"/>
          <w:spacing w:val="1"/>
        </w:rPr>
        <w:t>o</w:t>
      </w:r>
      <w:r w:rsidRPr="00760B4A">
        <w:rPr>
          <w:rFonts w:cs="Times New Roman"/>
          <w:spacing w:val="-2"/>
        </w:rPr>
        <w:t>g</w:t>
      </w:r>
      <w:r w:rsidRPr="00760B4A">
        <w:rPr>
          <w:rFonts w:cs="Times New Roman"/>
        </w:rPr>
        <w:t>e</w:t>
      </w:r>
      <w:r w:rsidRPr="00760B4A">
        <w:rPr>
          <w:rFonts w:cs="Times New Roman"/>
          <w:spacing w:val="-2"/>
        </w:rPr>
        <w:t>t</w:t>
      </w:r>
      <w:r w:rsidRPr="00760B4A">
        <w:rPr>
          <w:rFonts w:cs="Times New Roman"/>
        </w:rPr>
        <w:t>her</w:t>
      </w:r>
      <w:r w:rsidRPr="00760B4A">
        <w:rPr>
          <w:rFonts w:cs="Times New Roman"/>
          <w:spacing w:val="33"/>
        </w:rPr>
        <w:t xml:space="preserve"> </w:t>
      </w:r>
      <w:r w:rsidRPr="00760B4A">
        <w:rPr>
          <w:rFonts w:cs="Times New Roman"/>
          <w:spacing w:val="-2"/>
        </w:rPr>
        <w:t>a</w:t>
      </w:r>
      <w:r w:rsidRPr="00760B4A">
        <w:rPr>
          <w:rFonts w:cs="Times New Roman"/>
        </w:rPr>
        <w:t>s</w:t>
      </w:r>
      <w:r w:rsidRPr="00760B4A">
        <w:rPr>
          <w:rFonts w:cs="Times New Roman"/>
          <w:spacing w:val="34"/>
        </w:rPr>
        <w:t xml:space="preserve"> </w:t>
      </w:r>
      <w:r w:rsidRPr="00760B4A">
        <w:rPr>
          <w:rFonts w:cs="Times New Roman"/>
        </w:rPr>
        <w:t>one</w:t>
      </w:r>
      <w:r w:rsidRPr="00760B4A">
        <w:rPr>
          <w:rFonts w:cs="Times New Roman"/>
          <w:spacing w:val="34"/>
        </w:rPr>
        <w:t xml:space="preserve"> </w:t>
      </w:r>
      <w:r w:rsidRPr="00760B4A">
        <w:rPr>
          <w:rFonts w:cs="Times New Roman"/>
          <w:spacing w:val="-2"/>
        </w:rPr>
        <w:t>a</w:t>
      </w:r>
      <w:r w:rsidRPr="00760B4A">
        <w:rPr>
          <w:rFonts w:cs="Times New Roman"/>
        </w:rPr>
        <w:t>ppl</w:t>
      </w:r>
      <w:r w:rsidRPr="00760B4A">
        <w:rPr>
          <w:rFonts w:cs="Times New Roman"/>
          <w:spacing w:val="-1"/>
        </w:rPr>
        <w:t>i</w:t>
      </w:r>
      <w:r w:rsidRPr="00760B4A">
        <w:rPr>
          <w:rFonts w:cs="Times New Roman"/>
        </w:rPr>
        <w:t>cati</w:t>
      </w:r>
      <w:r w:rsidRPr="00760B4A">
        <w:rPr>
          <w:rFonts w:cs="Times New Roman"/>
          <w:spacing w:val="-2"/>
        </w:rPr>
        <w:t>o</w:t>
      </w:r>
      <w:r w:rsidRPr="00760B4A">
        <w:rPr>
          <w:rFonts w:cs="Times New Roman"/>
        </w:rPr>
        <w:t>n.</w:t>
      </w:r>
      <w:r w:rsidRPr="00760B4A">
        <w:rPr>
          <w:rFonts w:cs="Times New Roman"/>
          <w:spacing w:val="31"/>
        </w:rPr>
        <w:t xml:space="preserve"> </w:t>
      </w:r>
      <w:r w:rsidRPr="00760B4A">
        <w:rPr>
          <w:rFonts w:cs="Times New Roman"/>
          <w:spacing w:val="1"/>
        </w:rPr>
        <w:t>T</w:t>
      </w:r>
      <w:r w:rsidRPr="00760B4A">
        <w:rPr>
          <w:rFonts w:cs="Times New Roman"/>
          <w:spacing w:val="-2"/>
        </w:rPr>
        <w:t>h</w:t>
      </w:r>
      <w:r w:rsidRPr="00760B4A">
        <w:rPr>
          <w:rFonts w:cs="Times New Roman"/>
        </w:rPr>
        <w:t>e</w:t>
      </w:r>
      <w:r w:rsidRPr="00760B4A">
        <w:rPr>
          <w:rFonts w:cs="Times New Roman"/>
          <w:spacing w:val="32"/>
        </w:rPr>
        <w:t xml:space="preserve"> </w:t>
      </w:r>
      <w:r w:rsidRPr="00760B4A">
        <w:rPr>
          <w:rFonts w:cs="Times New Roman"/>
        </w:rPr>
        <w:t>school</w:t>
      </w:r>
      <w:r w:rsidRPr="00760B4A">
        <w:rPr>
          <w:rFonts w:cs="Times New Roman"/>
          <w:spacing w:val="32"/>
        </w:rPr>
        <w:t xml:space="preserve"> </w:t>
      </w:r>
      <w:r w:rsidRPr="00760B4A">
        <w:rPr>
          <w:rFonts w:cs="Times New Roman"/>
          <w:spacing w:val="-3"/>
        </w:rPr>
        <w:t>w</w:t>
      </w:r>
      <w:r w:rsidRPr="00760B4A">
        <w:rPr>
          <w:rFonts w:cs="Times New Roman"/>
        </w:rPr>
        <w:t>i</w:t>
      </w:r>
      <w:r w:rsidRPr="00760B4A">
        <w:rPr>
          <w:rFonts w:cs="Times New Roman"/>
          <w:spacing w:val="-1"/>
        </w:rPr>
        <w:t>l</w:t>
      </w:r>
      <w:r w:rsidRPr="00760B4A">
        <w:rPr>
          <w:rFonts w:cs="Times New Roman"/>
        </w:rPr>
        <w:t>l</w:t>
      </w:r>
      <w:r w:rsidRPr="00760B4A">
        <w:rPr>
          <w:rFonts w:cs="Times New Roman"/>
          <w:spacing w:val="33"/>
        </w:rPr>
        <w:t xml:space="preserve"> </w:t>
      </w:r>
      <w:r w:rsidRPr="00760B4A">
        <w:rPr>
          <w:rFonts w:cs="Times New Roman"/>
          <w:spacing w:val="-2"/>
        </w:rPr>
        <w:t>g</w:t>
      </w:r>
      <w:r w:rsidRPr="00760B4A">
        <w:rPr>
          <w:rFonts w:cs="Times New Roman"/>
        </w:rPr>
        <w:t>o abo</w:t>
      </w:r>
      <w:r w:rsidRPr="00760B4A">
        <w:rPr>
          <w:rFonts w:cs="Times New Roman"/>
          <w:spacing w:val="-3"/>
        </w:rPr>
        <w:t>v</w:t>
      </w:r>
      <w:r w:rsidRPr="00760B4A">
        <w:rPr>
          <w:rFonts w:cs="Times New Roman"/>
        </w:rPr>
        <w:t>e</w:t>
      </w:r>
      <w:r w:rsidRPr="00760B4A">
        <w:rPr>
          <w:rFonts w:cs="Times New Roman"/>
          <w:spacing w:val="22"/>
        </w:rPr>
        <w:t xml:space="preserve"> </w:t>
      </w:r>
      <w:r w:rsidRPr="00760B4A">
        <w:rPr>
          <w:rFonts w:cs="Times New Roman"/>
        </w:rPr>
        <w:t>its</w:t>
      </w:r>
      <w:r w:rsidRPr="00760B4A">
        <w:rPr>
          <w:rFonts w:cs="Times New Roman"/>
          <w:spacing w:val="21"/>
        </w:rPr>
        <w:t xml:space="preserve"> </w:t>
      </w:r>
      <w:r w:rsidRPr="00760B4A">
        <w:rPr>
          <w:rFonts w:cs="Times New Roman"/>
        </w:rPr>
        <w:t>a</w:t>
      </w:r>
      <w:r w:rsidRPr="00760B4A">
        <w:rPr>
          <w:rFonts w:cs="Times New Roman"/>
          <w:spacing w:val="-2"/>
        </w:rPr>
        <w:t>d</w:t>
      </w:r>
      <w:r w:rsidRPr="00760B4A">
        <w:rPr>
          <w:rFonts w:cs="Times New Roman"/>
          <w:spacing w:val="1"/>
        </w:rPr>
        <w:t>m</w:t>
      </w:r>
      <w:r w:rsidRPr="00760B4A">
        <w:rPr>
          <w:rFonts w:cs="Times New Roman"/>
        </w:rPr>
        <w:t>iss</w:t>
      </w:r>
      <w:r w:rsidRPr="00760B4A">
        <w:rPr>
          <w:rFonts w:cs="Times New Roman"/>
          <w:spacing w:val="-1"/>
        </w:rPr>
        <w:t>i</w:t>
      </w:r>
      <w:r w:rsidRPr="00760B4A">
        <w:rPr>
          <w:rFonts w:cs="Times New Roman"/>
        </w:rPr>
        <w:t>on</w:t>
      </w:r>
      <w:r w:rsidRPr="00760B4A">
        <w:rPr>
          <w:rFonts w:cs="Times New Roman"/>
          <w:spacing w:val="22"/>
        </w:rPr>
        <w:t xml:space="preserve"> </w:t>
      </w:r>
      <w:r w:rsidRPr="00760B4A">
        <w:rPr>
          <w:rFonts w:cs="Times New Roman"/>
          <w:spacing w:val="-2"/>
        </w:rPr>
        <w:t>n</w:t>
      </w:r>
      <w:r w:rsidRPr="00760B4A">
        <w:rPr>
          <w:rFonts w:cs="Times New Roman"/>
        </w:rPr>
        <w:t>u</w:t>
      </w:r>
      <w:r w:rsidRPr="00760B4A">
        <w:rPr>
          <w:rFonts w:cs="Times New Roman"/>
          <w:spacing w:val="1"/>
        </w:rPr>
        <w:t>m</w:t>
      </w:r>
      <w:r w:rsidRPr="00760B4A">
        <w:rPr>
          <w:rFonts w:cs="Times New Roman"/>
          <w:spacing w:val="-2"/>
        </w:rPr>
        <w:t>b</w:t>
      </w:r>
      <w:r w:rsidRPr="00760B4A">
        <w:rPr>
          <w:rFonts w:cs="Times New Roman"/>
        </w:rPr>
        <w:t>er</w:t>
      </w:r>
      <w:r w:rsidRPr="00760B4A">
        <w:rPr>
          <w:rFonts w:cs="Times New Roman"/>
          <w:spacing w:val="21"/>
        </w:rPr>
        <w:t xml:space="preserve"> </w:t>
      </w:r>
      <w:r w:rsidRPr="00760B4A">
        <w:rPr>
          <w:rFonts w:cs="Times New Roman"/>
        </w:rPr>
        <w:t>as</w:t>
      </w:r>
      <w:r w:rsidRPr="00760B4A">
        <w:rPr>
          <w:rFonts w:cs="Times New Roman"/>
          <w:spacing w:val="21"/>
        </w:rPr>
        <w:t xml:space="preserve"> </w:t>
      </w:r>
      <w:r w:rsidRPr="00760B4A">
        <w:rPr>
          <w:rFonts w:cs="Times New Roman"/>
          <w:spacing w:val="-2"/>
        </w:rPr>
        <w:t>n</w:t>
      </w:r>
      <w:r w:rsidRPr="00760B4A">
        <w:rPr>
          <w:rFonts w:cs="Times New Roman"/>
        </w:rPr>
        <w:t>ecessary</w:t>
      </w:r>
      <w:r w:rsidRPr="00760B4A">
        <w:rPr>
          <w:rFonts w:cs="Times New Roman"/>
          <w:spacing w:val="18"/>
        </w:rPr>
        <w:t xml:space="preserve"> </w:t>
      </w:r>
      <w:r w:rsidRPr="00760B4A">
        <w:rPr>
          <w:rFonts w:cs="Times New Roman"/>
        </w:rPr>
        <w:t>to</w:t>
      </w:r>
      <w:r w:rsidRPr="00760B4A">
        <w:rPr>
          <w:rFonts w:cs="Times New Roman"/>
          <w:spacing w:val="23"/>
        </w:rPr>
        <w:t xml:space="preserve"> </w:t>
      </w:r>
      <w:r w:rsidRPr="00760B4A">
        <w:rPr>
          <w:rFonts w:cs="Times New Roman"/>
        </w:rPr>
        <w:t>a</w:t>
      </w:r>
      <w:r w:rsidRPr="00760B4A">
        <w:rPr>
          <w:rFonts w:cs="Times New Roman"/>
          <w:spacing w:val="-2"/>
        </w:rPr>
        <w:t>d</w:t>
      </w:r>
      <w:r w:rsidRPr="00760B4A">
        <w:rPr>
          <w:rFonts w:cs="Times New Roman"/>
          <w:spacing w:val="1"/>
        </w:rPr>
        <w:t>m</w:t>
      </w:r>
      <w:r w:rsidRPr="00760B4A">
        <w:rPr>
          <w:rFonts w:cs="Times New Roman"/>
        </w:rPr>
        <w:t>it</w:t>
      </w:r>
      <w:r w:rsidRPr="00760B4A">
        <w:rPr>
          <w:rFonts w:cs="Times New Roman"/>
          <w:spacing w:val="21"/>
        </w:rPr>
        <w:t xml:space="preserve"> </w:t>
      </w:r>
      <w:r w:rsidRPr="00760B4A">
        <w:rPr>
          <w:rFonts w:cs="Times New Roman"/>
        </w:rPr>
        <w:t>all</w:t>
      </w:r>
      <w:r w:rsidRPr="00760B4A">
        <w:rPr>
          <w:rFonts w:cs="Times New Roman"/>
          <w:spacing w:val="20"/>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22"/>
        </w:rPr>
        <w:t xml:space="preserve"> </w:t>
      </w:r>
      <w:r w:rsidRPr="00760B4A">
        <w:rPr>
          <w:rFonts w:cs="Times New Roman"/>
        </w:rPr>
        <w:t>chi</w:t>
      </w:r>
      <w:r w:rsidRPr="00760B4A">
        <w:rPr>
          <w:rFonts w:cs="Times New Roman"/>
          <w:spacing w:val="-1"/>
        </w:rPr>
        <w:t>l</w:t>
      </w:r>
      <w:r w:rsidRPr="00760B4A">
        <w:rPr>
          <w:rFonts w:cs="Times New Roman"/>
        </w:rPr>
        <w:t>dr</w:t>
      </w:r>
      <w:r w:rsidRPr="00760B4A">
        <w:rPr>
          <w:rFonts w:cs="Times New Roman"/>
          <w:spacing w:val="-3"/>
        </w:rPr>
        <w:t>e</w:t>
      </w:r>
      <w:r w:rsidRPr="00760B4A">
        <w:rPr>
          <w:rFonts w:cs="Times New Roman"/>
        </w:rPr>
        <w:t>n</w:t>
      </w:r>
      <w:r w:rsidRPr="00760B4A">
        <w:rPr>
          <w:rFonts w:cs="Times New Roman"/>
          <w:spacing w:val="31"/>
        </w:rPr>
        <w:t xml:space="preserve"> </w:t>
      </w:r>
      <w:r w:rsidRPr="00760B4A">
        <w:rPr>
          <w:rFonts w:cs="Times New Roman"/>
        </w:rPr>
        <w:t>e</w:t>
      </w:r>
      <w:r w:rsidRPr="00760B4A">
        <w:rPr>
          <w:rFonts w:cs="Times New Roman"/>
          <w:spacing w:val="-3"/>
        </w:rPr>
        <w:t>x</w:t>
      </w:r>
      <w:r w:rsidRPr="00760B4A">
        <w:rPr>
          <w:rFonts w:cs="Times New Roman"/>
        </w:rPr>
        <w:t>cept in</w:t>
      </w:r>
      <w:r w:rsidRPr="00760B4A">
        <w:rPr>
          <w:rFonts w:cs="Times New Roman"/>
          <w:spacing w:val="7"/>
        </w:rPr>
        <w:t xml:space="preserve"> </w:t>
      </w:r>
      <w:r w:rsidRPr="00760B4A">
        <w:rPr>
          <w:rFonts w:cs="Times New Roman"/>
        </w:rPr>
        <w:t>cases</w:t>
      </w:r>
      <w:r w:rsidRPr="00760B4A">
        <w:rPr>
          <w:rFonts w:cs="Times New Roman"/>
          <w:spacing w:val="7"/>
        </w:rPr>
        <w:t xml:space="preserve"> </w:t>
      </w:r>
      <w:r w:rsidRPr="00760B4A">
        <w:rPr>
          <w:rFonts w:cs="Times New Roman"/>
          <w:spacing w:val="-3"/>
        </w:rPr>
        <w:t>w</w:t>
      </w:r>
      <w:r w:rsidRPr="00760B4A">
        <w:rPr>
          <w:rFonts w:cs="Times New Roman"/>
        </w:rPr>
        <w:t>here this would make the class too large or the</w:t>
      </w:r>
      <w:r w:rsidRPr="00760B4A">
        <w:rPr>
          <w:rFonts w:cs="Times New Roman"/>
          <w:spacing w:val="7"/>
        </w:rPr>
        <w:t xml:space="preserve"> </w:t>
      </w:r>
      <w:r w:rsidRPr="00760B4A">
        <w:rPr>
          <w:rFonts w:cs="Times New Roman"/>
        </w:rPr>
        <w:t>infant</w:t>
      </w:r>
      <w:r w:rsidRPr="00760B4A">
        <w:rPr>
          <w:rFonts w:cs="Times New Roman"/>
          <w:spacing w:val="5"/>
        </w:rPr>
        <w:t xml:space="preserve"> </w:t>
      </w:r>
      <w:r w:rsidRPr="00760B4A">
        <w:rPr>
          <w:rFonts w:cs="Times New Roman"/>
        </w:rPr>
        <w:t>c</w:t>
      </w:r>
      <w:r w:rsidRPr="00760B4A">
        <w:rPr>
          <w:rFonts w:cs="Times New Roman"/>
          <w:spacing w:val="2"/>
        </w:rPr>
        <w:t>l</w:t>
      </w:r>
      <w:r w:rsidRPr="00760B4A">
        <w:rPr>
          <w:rFonts w:cs="Times New Roman"/>
        </w:rPr>
        <w:t>ass</w:t>
      </w:r>
      <w:r w:rsidRPr="00760B4A">
        <w:rPr>
          <w:rFonts w:cs="Times New Roman"/>
          <w:spacing w:val="7"/>
        </w:rPr>
        <w:t xml:space="preserve"> </w:t>
      </w:r>
      <w:r w:rsidRPr="00760B4A">
        <w:rPr>
          <w:rFonts w:cs="Times New Roman"/>
        </w:rPr>
        <w:t>re</w:t>
      </w:r>
      <w:r w:rsidRPr="00760B4A">
        <w:rPr>
          <w:rFonts w:cs="Times New Roman"/>
          <w:spacing w:val="-2"/>
        </w:rPr>
        <w:t>g</w:t>
      </w:r>
      <w:r w:rsidRPr="00760B4A">
        <w:rPr>
          <w:rFonts w:cs="Times New Roman"/>
        </w:rPr>
        <w:t>ulatio</w:t>
      </w:r>
      <w:r w:rsidRPr="00760B4A">
        <w:rPr>
          <w:rFonts w:cs="Times New Roman"/>
          <w:spacing w:val="1"/>
        </w:rPr>
        <w:t>n</w:t>
      </w:r>
      <w:r w:rsidRPr="00760B4A">
        <w:rPr>
          <w:rFonts w:cs="Times New Roman"/>
        </w:rPr>
        <w:t>s</w:t>
      </w:r>
      <w:r w:rsidRPr="00760B4A">
        <w:rPr>
          <w:rFonts w:cs="Times New Roman"/>
          <w:spacing w:val="7"/>
        </w:rPr>
        <w:t xml:space="preserve"> </w:t>
      </w:r>
      <w:r w:rsidRPr="00760B4A">
        <w:rPr>
          <w:rFonts w:cs="Times New Roman"/>
        </w:rPr>
        <w:t>pre</w:t>
      </w:r>
      <w:r w:rsidRPr="00760B4A">
        <w:rPr>
          <w:rFonts w:cs="Times New Roman"/>
          <w:spacing w:val="-3"/>
        </w:rPr>
        <w:t>v</w:t>
      </w:r>
      <w:r w:rsidRPr="00760B4A">
        <w:rPr>
          <w:rFonts w:cs="Times New Roman"/>
        </w:rPr>
        <w:t>ent</w:t>
      </w:r>
      <w:r w:rsidRPr="00760B4A">
        <w:rPr>
          <w:rFonts w:cs="Times New Roman"/>
          <w:spacing w:val="7"/>
        </w:rPr>
        <w:t xml:space="preserve"> </w:t>
      </w:r>
      <w:r w:rsidRPr="00760B4A">
        <w:rPr>
          <w:rFonts w:cs="Times New Roman"/>
        </w:rPr>
        <w:t>t</w:t>
      </w:r>
      <w:r w:rsidRPr="00760B4A">
        <w:rPr>
          <w:rFonts w:cs="Times New Roman"/>
          <w:spacing w:val="1"/>
        </w:rPr>
        <w:t>h</w:t>
      </w:r>
      <w:r w:rsidRPr="00760B4A">
        <w:rPr>
          <w:rFonts w:cs="Times New Roman"/>
        </w:rPr>
        <w:t>is</w:t>
      </w:r>
      <w:r w:rsidRPr="00760B4A">
        <w:rPr>
          <w:rFonts w:cs="Times New Roman"/>
          <w:spacing w:val="4"/>
        </w:rPr>
        <w:t xml:space="preserve"> </w:t>
      </w:r>
      <w:r w:rsidRPr="00760B4A">
        <w:rPr>
          <w:rFonts w:cs="Times New Roman"/>
          <w:spacing w:val="2"/>
        </w:rPr>
        <w:t>f</w:t>
      </w:r>
      <w:r w:rsidRPr="00760B4A">
        <w:rPr>
          <w:rFonts w:cs="Times New Roman"/>
        </w:rPr>
        <w:t>r</w:t>
      </w:r>
      <w:r w:rsidRPr="00760B4A">
        <w:rPr>
          <w:rFonts w:cs="Times New Roman"/>
          <w:spacing w:val="-3"/>
        </w:rPr>
        <w:t>o</w:t>
      </w:r>
      <w:r w:rsidRPr="00760B4A">
        <w:rPr>
          <w:rFonts w:cs="Times New Roman"/>
        </w:rPr>
        <w:t>m</w:t>
      </w:r>
      <w:r w:rsidRPr="00760B4A">
        <w:rPr>
          <w:rFonts w:cs="Times New Roman"/>
          <w:spacing w:val="8"/>
        </w:rPr>
        <w:t xml:space="preserve"> </w:t>
      </w:r>
      <w:r w:rsidRPr="00760B4A">
        <w:rPr>
          <w:rFonts w:cs="Times New Roman"/>
          <w:spacing w:val="-2"/>
        </w:rPr>
        <w:t>h</w:t>
      </w:r>
      <w:r w:rsidRPr="00760B4A">
        <w:rPr>
          <w:rFonts w:cs="Times New Roman"/>
        </w:rPr>
        <w:t>ap</w:t>
      </w:r>
      <w:r w:rsidRPr="00760B4A">
        <w:rPr>
          <w:rFonts w:cs="Times New Roman"/>
          <w:spacing w:val="-2"/>
        </w:rPr>
        <w:t>p</w:t>
      </w:r>
      <w:r w:rsidRPr="00760B4A">
        <w:rPr>
          <w:rFonts w:cs="Times New Roman"/>
        </w:rPr>
        <w:t>eni</w:t>
      </w:r>
      <w:r w:rsidRPr="00760B4A">
        <w:rPr>
          <w:rFonts w:cs="Times New Roman"/>
          <w:spacing w:val="-2"/>
        </w:rPr>
        <w:t>ng</w:t>
      </w:r>
      <w:r w:rsidRPr="00760B4A">
        <w:rPr>
          <w:rFonts w:cs="Times New Roman"/>
        </w:rPr>
        <w:t>.</w:t>
      </w:r>
      <w:r w:rsidRPr="00760B4A">
        <w:rPr>
          <w:rFonts w:cs="Times New Roman"/>
          <w:spacing w:val="15"/>
        </w:rPr>
        <w:t xml:space="preserve"> </w:t>
      </w:r>
      <w:r w:rsidRPr="00760B4A">
        <w:rPr>
          <w:rFonts w:cs="Times New Roman"/>
        </w:rPr>
        <w:t>If the infant class size regulations apply</w:t>
      </w:r>
      <w:r>
        <w:rPr>
          <w:rFonts w:cs="Times New Roman"/>
        </w:rPr>
        <w:t>,</w:t>
      </w:r>
      <w:r w:rsidRPr="00760B4A">
        <w:rPr>
          <w:rFonts w:cs="Times New Roman"/>
          <w:spacing w:val="47"/>
        </w:rPr>
        <w:t xml:space="preserve"> </w:t>
      </w:r>
      <w:r w:rsidRPr="00760B4A">
        <w:rPr>
          <w:rFonts w:cs="Times New Roman"/>
          <w:spacing w:val="-3"/>
        </w:rPr>
        <w:t>w</w:t>
      </w:r>
      <w:r w:rsidRPr="00760B4A">
        <w:rPr>
          <w:rFonts w:cs="Times New Roman"/>
        </w:rPr>
        <w:t>e</w:t>
      </w:r>
      <w:r w:rsidRPr="00760B4A">
        <w:rPr>
          <w:rFonts w:cs="Times New Roman"/>
          <w:spacing w:val="49"/>
        </w:rPr>
        <w:t xml:space="preserve"> </w:t>
      </w:r>
      <w:r w:rsidRPr="00760B4A">
        <w:rPr>
          <w:rFonts w:cs="Times New Roman"/>
        </w:rPr>
        <w:t>can</w:t>
      </w:r>
      <w:r w:rsidRPr="00760B4A">
        <w:rPr>
          <w:rFonts w:cs="Times New Roman"/>
          <w:spacing w:val="46"/>
        </w:rPr>
        <w:t xml:space="preserve"> </w:t>
      </w:r>
      <w:r w:rsidRPr="00760B4A">
        <w:rPr>
          <w:rFonts w:cs="Times New Roman"/>
        </w:rPr>
        <w:t>only</w:t>
      </w:r>
      <w:r w:rsidRPr="00760B4A">
        <w:rPr>
          <w:rFonts w:cs="Times New Roman"/>
          <w:spacing w:val="44"/>
        </w:rPr>
        <w:t xml:space="preserve"> </w:t>
      </w:r>
      <w:r w:rsidRPr="00760B4A">
        <w:rPr>
          <w:rFonts w:cs="Times New Roman"/>
        </w:rPr>
        <w:t>le</w:t>
      </w:r>
      <w:r w:rsidRPr="00760B4A">
        <w:rPr>
          <w:rFonts w:cs="Times New Roman"/>
          <w:spacing w:val="-1"/>
        </w:rPr>
        <w:t>g</w:t>
      </w:r>
      <w:r w:rsidRPr="00760B4A">
        <w:rPr>
          <w:rFonts w:cs="Times New Roman"/>
        </w:rPr>
        <w:t>al</w:t>
      </w:r>
      <w:r w:rsidRPr="00760B4A">
        <w:rPr>
          <w:rFonts w:cs="Times New Roman"/>
          <w:spacing w:val="-1"/>
        </w:rPr>
        <w:t>l</w:t>
      </w:r>
      <w:r w:rsidRPr="00760B4A">
        <w:rPr>
          <w:rFonts w:cs="Times New Roman"/>
        </w:rPr>
        <w:t>y</w:t>
      </w:r>
      <w:r w:rsidRPr="00760B4A">
        <w:rPr>
          <w:rFonts w:cs="Times New Roman"/>
          <w:spacing w:val="46"/>
        </w:rPr>
        <w:t xml:space="preserve"> </w:t>
      </w:r>
      <w:r w:rsidRPr="00760B4A">
        <w:rPr>
          <w:rFonts w:cs="Times New Roman"/>
        </w:rPr>
        <w:t>o</w:t>
      </w:r>
      <w:r w:rsidRPr="00760B4A">
        <w:rPr>
          <w:rFonts w:cs="Times New Roman"/>
          <w:spacing w:val="2"/>
        </w:rPr>
        <w:t>f</w:t>
      </w:r>
      <w:r w:rsidRPr="00760B4A">
        <w:rPr>
          <w:rFonts w:cs="Times New Roman"/>
        </w:rPr>
        <w:t>f</w:t>
      </w:r>
      <w:r w:rsidRPr="00760B4A">
        <w:rPr>
          <w:rFonts w:cs="Times New Roman"/>
          <w:spacing w:val="1"/>
        </w:rPr>
        <w:t>e</w:t>
      </w:r>
      <w:r w:rsidRPr="00760B4A">
        <w:rPr>
          <w:rFonts w:cs="Times New Roman"/>
        </w:rPr>
        <w:t>r</w:t>
      </w:r>
      <w:r w:rsidRPr="00760B4A">
        <w:rPr>
          <w:rFonts w:cs="Times New Roman"/>
          <w:spacing w:val="47"/>
        </w:rPr>
        <w:t xml:space="preserve"> </w:t>
      </w:r>
      <w:r w:rsidRPr="00760B4A">
        <w:rPr>
          <w:rFonts w:cs="Times New Roman"/>
        </w:rPr>
        <w:t>o</w:t>
      </w:r>
      <w:r w:rsidRPr="00760B4A">
        <w:rPr>
          <w:rFonts w:cs="Times New Roman"/>
          <w:spacing w:val="-2"/>
        </w:rPr>
        <w:t>n</w:t>
      </w:r>
      <w:r w:rsidRPr="00760B4A">
        <w:rPr>
          <w:rFonts w:cs="Times New Roman"/>
        </w:rPr>
        <w:t>e</w:t>
      </w:r>
      <w:r w:rsidRPr="00760B4A">
        <w:rPr>
          <w:rFonts w:cs="Times New Roman"/>
          <w:spacing w:val="49"/>
        </w:rPr>
        <w:t xml:space="preserve"> </w:t>
      </w:r>
      <w:r w:rsidRPr="00760B4A">
        <w:rPr>
          <w:rFonts w:cs="Times New Roman"/>
        </w:rPr>
        <w:t>pl</w:t>
      </w:r>
      <w:r w:rsidRPr="00760B4A">
        <w:rPr>
          <w:rFonts w:cs="Times New Roman"/>
          <w:spacing w:val="-2"/>
        </w:rPr>
        <w:t>a</w:t>
      </w:r>
      <w:r w:rsidRPr="00760B4A">
        <w:rPr>
          <w:rFonts w:cs="Times New Roman"/>
        </w:rPr>
        <w:t>ce</w:t>
      </w:r>
      <w:r w:rsidRPr="00760B4A">
        <w:rPr>
          <w:rFonts w:cs="Times New Roman"/>
          <w:spacing w:val="55"/>
        </w:rPr>
        <w:t xml:space="preserve"> </w:t>
      </w:r>
      <w:r w:rsidRPr="00760B4A">
        <w:rPr>
          <w:rFonts w:cs="Times New Roman"/>
        </w:rPr>
        <w:t>be</w:t>
      </w:r>
      <w:r w:rsidRPr="00760B4A">
        <w:rPr>
          <w:rFonts w:cs="Times New Roman"/>
          <w:spacing w:val="-3"/>
        </w:rPr>
        <w:t>c</w:t>
      </w:r>
      <w:r w:rsidRPr="00760B4A">
        <w:rPr>
          <w:rFonts w:cs="Times New Roman"/>
        </w:rPr>
        <w:t>ause</w:t>
      </w:r>
      <w:r w:rsidRPr="00760B4A">
        <w:rPr>
          <w:rFonts w:cs="Times New Roman"/>
          <w:spacing w:val="46"/>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49"/>
        </w:rPr>
        <w:t xml:space="preserve"> </w:t>
      </w:r>
      <w:r w:rsidRPr="00760B4A">
        <w:rPr>
          <w:rFonts w:cs="Times New Roman"/>
          <w:spacing w:val="-2"/>
        </w:rPr>
        <w:t>g</w:t>
      </w:r>
      <w:r w:rsidRPr="00760B4A">
        <w:rPr>
          <w:rFonts w:cs="Times New Roman"/>
        </w:rPr>
        <w:t>o</w:t>
      </w:r>
      <w:r w:rsidRPr="00760B4A">
        <w:rPr>
          <w:rFonts w:cs="Times New Roman"/>
          <w:spacing w:val="-3"/>
        </w:rPr>
        <w:t>v</w:t>
      </w:r>
      <w:r w:rsidRPr="00760B4A">
        <w:rPr>
          <w:rFonts w:cs="Times New Roman"/>
        </w:rPr>
        <w:t>ern</w:t>
      </w:r>
      <w:r w:rsidRPr="00760B4A">
        <w:rPr>
          <w:rFonts w:cs="Times New Roman"/>
          <w:spacing w:val="1"/>
        </w:rPr>
        <w:t>m</w:t>
      </w:r>
      <w:r w:rsidRPr="00760B4A">
        <w:rPr>
          <w:rFonts w:cs="Times New Roman"/>
          <w:spacing w:val="-2"/>
        </w:rPr>
        <w:t>e</w:t>
      </w:r>
      <w:r w:rsidRPr="00760B4A">
        <w:rPr>
          <w:rFonts w:cs="Times New Roman"/>
        </w:rPr>
        <w:t xml:space="preserve">nt’s school </w:t>
      </w:r>
      <w:r w:rsidRPr="00760B4A">
        <w:rPr>
          <w:rFonts w:cs="Times New Roman"/>
          <w:spacing w:val="-2"/>
        </w:rPr>
        <w:t>a</w:t>
      </w:r>
      <w:r w:rsidRPr="00760B4A">
        <w:rPr>
          <w:rFonts w:cs="Times New Roman"/>
        </w:rPr>
        <w:t>d</w:t>
      </w:r>
      <w:r w:rsidRPr="00760B4A">
        <w:rPr>
          <w:rFonts w:cs="Times New Roman"/>
          <w:spacing w:val="1"/>
        </w:rPr>
        <w:t>m</w:t>
      </w:r>
      <w:r w:rsidRPr="00760B4A">
        <w:rPr>
          <w:rFonts w:cs="Times New Roman"/>
        </w:rPr>
        <w:t>iss</w:t>
      </w:r>
      <w:r w:rsidRPr="00760B4A">
        <w:rPr>
          <w:rFonts w:cs="Times New Roman"/>
          <w:spacing w:val="-1"/>
        </w:rPr>
        <w:t>i</w:t>
      </w:r>
      <w:r w:rsidRPr="00760B4A">
        <w:rPr>
          <w:rFonts w:cs="Times New Roman"/>
          <w:spacing w:val="-2"/>
        </w:rPr>
        <w:t>o</w:t>
      </w:r>
      <w:r w:rsidRPr="00760B4A">
        <w:rPr>
          <w:rFonts w:cs="Times New Roman"/>
        </w:rPr>
        <w:t>ns c</w:t>
      </w:r>
      <w:r w:rsidRPr="00760B4A">
        <w:rPr>
          <w:rFonts w:cs="Times New Roman"/>
          <w:spacing w:val="-1"/>
        </w:rPr>
        <w:t>o</w:t>
      </w:r>
      <w:r w:rsidRPr="00760B4A">
        <w:rPr>
          <w:rFonts w:cs="Times New Roman"/>
          <w:spacing w:val="-2"/>
        </w:rPr>
        <w:t>d</w:t>
      </w:r>
      <w:r w:rsidRPr="00760B4A">
        <w:rPr>
          <w:rFonts w:cs="Times New Roman"/>
        </w:rPr>
        <w:t xml:space="preserve">e </w:t>
      </w:r>
      <w:r w:rsidRPr="00760B4A">
        <w:rPr>
          <w:rFonts w:cs="Times New Roman"/>
          <w:spacing w:val="1"/>
        </w:rPr>
        <w:t>m</w:t>
      </w:r>
      <w:r w:rsidRPr="00760B4A">
        <w:rPr>
          <w:rFonts w:cs="Times New Roman"/>
        </w:rPr>
        <w:t>a</w:t>
      </w:r>
      <w:r w:rsidRPr="00760B4A">
        <w:rPr>
          <w:rFonts w:cs="Times New Roman"/>
          <w:spacing w:val="-3"/>
        </w:rPr>
        <w:t>k</w:t>
      </w:r>
      <w:r w:rsidRPr="00760B4A">
        <w:rPr>
          <w:rFonts w:cs="Times New Roman"/>
        </w:rPr>
        <w:t xml:space="preserve">es </w:t>
      </w:r>
      <w:r w:rsidRPr="00760B4A">
        <w:rPr>
          <w:rFonts w:cs="Times New Roman"/>
          <w:spacing w:val="-1"/>
        </w:rPr>
        <w:t>n</w:t>
      </w:r>
      <w:r w:rsidRPr="00760B4A">
        <w:rPr>
          <w:rFonts w:cs="Times New Roman"/>
        </w:rPr>
        <w:t xml:space="preserve">o </w:t>
      </w:r>
      <w:r w:rsidRPr="00760B4A">
        <w:rPr>
          <w:rFonts w:cs="Times New Roman"/>
          <w:spacing w:val="1"/>
        </w:rPr>
        <w:t>e</w:t>
      </w:r>
      <w:r w:rsidRPr="00760B4A">
        <w:rPr>
          <w:rFonts w:cs="Times New Roman"/>
          <w:spacing w:val="-3"/>
        </w:rPr>
        <w:t>x</w:t>
      </w:r>
      <w:r w:rsidRPr="00760B4A">
        <w:rPr>
          <w:rFonts w:cs="Times New Roman"/>
        </w:rPr>
        <w:t>cepti</w:t>
      </w:r>
      <w:r w:rsidRPr="00760B4A">
        <w:rPr>
          <w:rFonts w:cs="Times New Roman"/>
          <w:spacing w:val="-2"/>
        </w:rPr>
        <w:t>o</w:t>
      </w:r>
      <w:r w:rsidRPr="00760B4A">
        <w:rPr>
          <w:rFonts w:cs="Times New Roman"/>
        </w:rPr>
        <w:t>n</w:t>
      </w:r>
      <w:r w:rsidRPr="00760B4A">
        <w:rPr>
          <w:rFonts w:cs="Times New Roman"/>
          <w:spacing w:val="-2"/>
        </w:rPr>
        <w:t xml:space="preserve"> </w:t>
      </w:r>
      <w:r w:rsidRPr="00760B4A">
        <w:rPr>
          <w:rFonts w:cs="Times New Roman"/>
        </w:rPr>
        <w:t>to</w:t>
      </w:r>
      <w:r w:rsidRPr="00760B4A">
        <w:rPr>
          <w:rFonts w:cs="Times New Roman"/>
          <w:spacing w:val="1"/>
        </w:rPr>
        <w:t xml:space="preserve"> </w:t>
      </w:r>
      <w:r w:rsidRPr="00760B4A">
        <w:rPr>
          <w:rFonts w:cs="Times New Roman"/>
        </w:rPr>
        <w:t>t</w:t>
      </w:r>
      <w:r w:rsidRPr="00760B4A">
        <w:rPr>
          <w:rFonts w:cs="Times New Roman"/>
          <w:spacing w:val="-2"/>
        </w:rPr>
        <w:t>h</w:t>
      </w:r>
      <w:r w:rsidRPr="00760B4A">
        <w:rPr>
          <w:rFonts w:cs="Times New Roman"/>
        </w:rPr>
        <w:t>e i</w:t>
      </w:r>
      <w:r w:rsidRPr="00760B4A">
        <w:rPr>
          <w:rFonts w:cs="Times New Roman"/>
          <w:spacing w:val="-2"/>
        </w:rPr>
        <w:t>n</w:t>
      </w:r>
      <w:r w:rsidRPr="00760B4A">
        <w:rPr>
          <w:rFonts w:cs="Times New Roman"/>
          <w:spacing w:val="2"/>
        </w:rPr>
        <w:t>f</w:t>
      </w:r>
      <w:r w:rsidRPr="00760B4A">
        <w:rPr>
          <w:rFonts w:cs="Times New Roman"/>
          <w:spacing w:val="-2"/>
        </w:rPr>
        <w:t>a</w:t>
      </w:r>
      <w:r w:rsidRPr="00760B4A">
        <w:rPr>
          <w:rFonts w:cs="Times New Roman"/>
        </w:rPr>
        <w:t>nt class si</w:t>
      </w:r>
      <w:r w:rsidRPr="00760B4A">
        <w:rPr>
          <w:rFonts w:cs="Times New Roman"/>
          <w:spacing w:val="-3"/>
        </w:rPr>
        <w:t>z</w:t>
      </w:r>
      <w:r w:rsidRPr="00760B4A">
        <w:rPr>
          <w:rFonts w:cs="Times New Roman"/>
        </w:rPr>
        <w:t>e limit</w:t>
      </w:r>
      <w:r w:rsidRPr="00760B4A">
        <w:rPr>
          <w:rFonts w:cs="Times New Roman"/>
          <w:spacing w:val="-2"/>
        </w:rPr>
        <w:t xml:space="preserve"> </w:t>
      </w:r>
      <w:r w:rsidRPr="00760B4A">
        <w:rPr>
          <w:rFonts w:cs="Times New Roman"/>
          <w:spacing w:val="2"/>
        </w:rPr>
        <w:t>f</w:t>
      </w:r>
      <w:r w:rsidRPr="00760B4A">
        <w:rPr>
          <w:rFonts w:cs="Times New Roman"/>
        </w:rPr>
        <w:t>or siblin</w:t>
      </w:r>
      <w:r w:rsidRPr="00760B4A">
        <w:rPr>
          <w:rFonts w:cs="Times New Roman"/>
          <w:spacing w:val="-1"/>
        </w:rPr>
        <w:t>g</w:t>
      </w:r>
      <w:r w:rsidRPr="00760B4A">
        <w:rPr>
          <w:rFonts w:cs="Times New Roman"/>
        </w:rPr>
        <w:t>s</w:t>
      </w:r>
      <w:r w:rsidRPr="00760B4A">
        <w:rPr>
          <w:rFonts w:cs="Times New Roman"/>
          <w:spacing w:val="12"/>
        </w:rPr>
        <w:t xml:space="preserve"> </w:t>
      </w:r>
      <w:r w:rsidRPr="00760B4A">
        <w:rPr>
          <w:rFonts w:cs="Times New Roman"/>
        </w:rPr>
        <w:t>in</w:t>
      </w:r>
      <w:r w:rsidRPr="00760B4A">
        <w:rPr>
          <w:rFonts w:cs="Times New Roman"/>
          <w:spacing w:val="12"/>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12"/>
        </w:rPr>
        <w:t xml:space="preserve"> </w:t>
      </w:r>
      <w:r w:rsidRPr="00760B4A">
        <w:rPr>
          <w:rFonts w:cs="Times New Roman"/>
        </w:rPr>
        <w:t>sa</w:t>
      </w:r>
      <w:r w:rsidRPr="00760B4A">
        <w:rPr>
          <w:rFonts w:cs="Times New Roman"/>
          <w:spacing w:val="1"/>
        </w:rPr>
        <w:t>m</w:t>
      </w:r>
      <w:r w:rsidRPr="00760B4A">
        <w:rPr>
          <w:rFonts w:cs="Times New Roman"/>
        </w:rPr>
        <w:t>e</w:t>
      </w:r>
      <w:r w:rsidRPr="00760B4A">
        <w:rPr>
          <w:rFonts w:cs="Times New Roman"/>
          <w:spacing w:val="12"/>
        </w:rPr>
        <w:t xml:space="preserve"> </w:t>
      </w:r>
      <w:r w:rsidRPr="00760B4A">
        <w:rPr>
          <w:rFonts w:cs="Times New Roman"/>
        </w:rPr>
        <w:t>year</w:t>
      </w:r>
      <w:r w:rsidRPr="00760B4A">
        <w:rPr>
          <w:rFonts w:cs="Times New Roman"/>
          <w:spacing w:val="11"/>
        </w:rPr>
        <w:t xml:space="preserve"> </w:t>
      </w:r>
      <w:r w:rsidRPr="00760B4A">
        <w:rPr>
          <w:rFonts w:cs="Times New Roman"/>
          <w:spacing w:val="-2"/>
        </w:rPr>
        <w:t>g</w:t>
      </w:r>
      <w:r w:rsidRPr="00760B4A">
        <w:rPr>
          <w:rFonts w:cs="Times New Roman"/>
        </w:rPr>
        <w:t>rou</w:t>
      </w:r>
      <w:r w:rsidRPr="00760B4A">
        <w:rPr>
          <w:rFonts w:cs="Times New Roman"/>
          <w:spacing w:val="4"/>
        </w:rPr>
        <w:t>p</w:t>
      </w:r>
      <w:r w:rsidRPr="00760B4A">
        <w:rPr>
          <w:rFonts w:cs="Times New Roman"/>
        </w:rPr>
        <w:t>.</w:t>
      </w:r>
      <w:r w:rsidRPr="00760B4A">
        <w:rPr>
          <w:rFonts w:cs="Times New Roman"/>
          <w:spacing w:val="7"/>
        </w:rPr>
        <w:t xml:space="preserve"> </w:t>
      </w:r>
      <w:r w:rsidRPr="00760B4A">
        <w:rPr>
          <w:rFonts w:cs="Times New Roman"/>
          <w:spacing w:val="8"/>
        </w:rPr>
        <w:t>W</w:t>
      </w:r>
      <w:r w:rsidRPr="00760B4A">
        <w:rPr>
          <w:rFonts w:cs="Times New Roman"/>
        </w:rPr>
        <w:t>e</w:t>
      </w:r>
      <w:r w:rsidRPr="00760B4A">
        <w:rPr>
          <w:rFonts w:cs="Times New Roman"/>
          <w:spacing w:val="12"/>
        </w:rPr>
        <w:t xml:space="preserve"> </w:t>
      </w:r>
      <w:r w:rsidRPr="00760B4A">
        <w:rPr>
          <w:rFonts w:cs="Times New Roman"/>
          <w:spacing w:val="-3"/>
        </w:rPr>
        <w:t>w</w:t>
      </w:r>
      <w:r w:rsidRPr="00760B4A">
        <w:rPr>
          <w:rFonts w:cs="Times New Roman"/>
        </w:rPr>
        <w:t>i</w:t>
      </w:r>
      <w:r w:rsidRPr="00760B4A">
        <w:rPr>
          <w:rFonts w:cs="Times New Roman"/>
          <w:spacing w:val="-1"/>
        </w:rPr>
        <w:t>l</w:t>
      </w:r>
      <w:r w:rsidRPr="00760B4A">
        <w:rPr>
          <w:rFonts w:cs="Times New Roman"/>
        </w:rPr>
        <w:t>l</w:t>
      </w:r>
      <w:r w:rsidRPr="00760B4A">
        <w:rPr>
          <w:rFonts w:cs="Times New Roman"/>
          <w:spacing w:val="11"/>
        </w:rPr>
        <w:t xml:space="preserve"> </w:t>
      </w:r>
      <w:r w:rsidRPr="00760B4A">
        <w:rPr>
          <w:rFonts w:cs="Times New Roman"/>
        </w:rPr>
        <w:t>of</w:t>
      </w:r>
      <w:r w:rsidRPr="00760B4A">
        <w:rPr>
          <w:rFonts w:cs="Times New Roman"/>
          <w:spacing w:val="3"/>
        </w:rPr>
        <w:t>f</w:t>
      </w:r>
      <w:r w:rsidRPr="00760B4A">
        <w:rPr>
          <w:rFonts w:cs="Times New Roman"/>
          <w:spacing w:val="-2"/>
        </w:rPr>
        <w:t>e</w:t>
      </w:r>
      <w:r w:rsidRPr="00760B4A">
        <w:rPr>
          <w:rFonts w:cs="Times New Roman"/>
        </w:rPr>
        <w:t>r</w:t>
      </w:r>
      <w:r w:rsidRPr="00760B4A">
        <w:rPr>
          <w:rFonts w:cs="Times New Roman"/>
          <w:spacing w:val="11"/>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12"/>
        </w:rPr>
        <w:t xml:space="preserve"> </w:t>
      </w:r>
      <w:r w:rsidRPr="00760B4A">
        <w:rPr>
          <w:rFonts w:cs="Times New Roman"/>
        </w:rPr>
        <w:t>pare</w:t>
      </w:r>
      <w:r w:rsidRPr="00760B4A">
        <w:rPr>
          <w:rFonts w:cs="Times New Roman"/>
          <w:spacing w:val="4"/>
        </w:rPr>
        <w:t>n</w:t>
      </w:r>
      <w:r w:rsidRPr="00760B4A">
        <w:rPr>
          <w:rFonts w:cs="Times New Roman"/>
        </w:rPr>
        <w:t>t</w:t>
      </w:r>
      <w:r w:rsidRPr="00760B4A">
        <w:rPr>
          <w:rFonts w:cs="Times New Roman"/>
          <w:spacing w:val="12"/>
        </w:rPr>
        <w:t xml:space="preserve"> </w:t>
      </w:r>
      <w:r w:rsidRPr="00760B4A">
        <w:rPr>
          <w:rFonts w:cs="Times New Roman"/>
        </w:rPr>
        <w:t>o</w:t>
      </w:r>
      <w:r w:rsidRPr="00760B4A">
        <w:rPr>
          <w:rFonts w:cs="Times New Roman"/>
          <w:spacing w:val="-2"/>
        </w:rPr>
        <w:t>n</w:t>
      </w:r>
      <w:r w:rsidRPr="00760B4A">
        <w:rPr>
          <w:rFonts w:cs="Times New Roman"/>
        </w:rPr>
        <w:t>e</w:t>
      </w:r>
      <w:r w:rsidRPr="00760B4A">
        <w:rPr>
          <w:rFonts w:cs="Times New Roman"/>
          <w:spacing w:val="12"/>
        </w:rPr>
        <w:t xml:space="preserve"> </w:t>
      </w:r>
      <w:r w:rsidRPr="00760B4A">
        <w:rPr>
          <w:rFonts w:cs="Times New Roman"/>
        </w:rPr>
        <w:t>place</w:t>
      </w:r>
      <w:r w:rsidRPr="00760B4A">
        <w:rPr>
          <w:rFonts w:cs="Times New Roman"/>
          <w:spacing w:val="11"/>
        </w:rPr>
        <w:t xml:space="preserve"> </w:t>
      </w:r>
      <w:r w:rsidRPr="00760B4A">
        <w:rPr>
          <w:rFonts w:cs="Times New Roman"/>
          <w:spacing w:val="2"/>
        </w:rPr>
        <w:t>f</w:t>
      </w:r>
      <w:r w:rsidRPr="00760B4A">
        <w:rPr>
          <w:rFonts w:cs="Times New Roman"/>
        </w:rPr>
        <w:t>or</w:t>
      </w:r>
      <w:r w:rsidRPr="00760B4A">
        <w:rPr>
          <w:rFonts w:cs="Times New Roman"/>
          <w:spacing w:val="11"/>
        </w:rPr>
        <w:t xml:space="preserve"> </w:t>
      </w:r>
      <w:r w:rsidRPr="00760B4A">
        <w:rPr>
          <w:rFonts w:cs="Times New Roman"/>
        </w:rPr>
        <w:t>o</w:t>
      </w:r>
      <w:r w:rsidRPr="00760B4A">
        <w:rPr>
          <w:rFonts w:cs="Times New Roman"/>
          <w:spacing w:val="-2"/>
        </w:rPr>
        <w:t>n</w:t>
      </w:r>
      <w:r w:rsidRPr="00760B4A">
        <w:rPr>
          <w:rFonts w:cs="Times New Roman"/>
        </w:rPr>
        <w:t>e chi</w:t>
      </w:r>
      <w:r w:rsidRPr="00760B4A">
        <w:rPr>
          <w:rFonts w:cs="Times New Roman"/>
          <w:spacing w:val="-1"/>
        </w:rPr>
        <w:t>l</w:t>
      </w:r>
      <w:r w:rsidRPr="00760B4A">
        <w:rPr>
          <w:rFonts w:cs="Times New Roman"/>
        </w:rPr>
        <w:t>d</w:t>
      </w:r>
      <w:r w:rsidRPr="00760B4A">
        <w:rPr>
          <w:rFonts w:cs="Times New Roman"/>
          <w:spacing w:val="20"/>
        </w:rPr>
        <w:t xml:space="preserve"> </w:t>
      </w:r>
      <w:r w:rsidRPr="00760B4A">
        <w:rPr>
          <w:rFonts w:cs="Times New Roman"/>
        </w:rPr>
        <w:t>and</w:t>
      </w:r>
      <w:r w:rsidRPr="00760B4A">
        <w:rPr>
          <w:rFonts w:cs="Times New Roman"/>
          <w:spacing w:val="20"/>
        </w:rPr>
        <w:t xml:space="preserve"> </w:t>
      </w:r>
      <w:r w:rsidRPr="00760B4A">
        <w:rPr>
          <w:rFonts w:cs="Times New Roman"/>
        </w:rPr>
        <w:t>a</w:t>
      </w:r>
      <w:r w:rsidRPr="00760B4A">
        <w:rPr>
          <w:rFonts w:cs="Times New Roman"/>
          <w:spacing w:val="20"/>
        </w:rPr>
        <w:t xml:space="preserve"> </w:t>
      </w:r>
      <w:r w:rsidRPr="00760B4A">
        <w:rPr>
          <w:rFonts w:cs="Times New Roman"/>
        </w:rPr>
        <w:t>d</w:t>
      </w:r>
      <w:r w:rsidRPr="00760B4A">
        <w:rPr>
          <w:rFonts w:cs="Times New Roman"/>
          <w:spacing w:val="-3"/>
        </w:rPr>
        <w:t>i</w:t>
      </w:r>
      <w:r w:rsidRPr="00760B4A">
        <w:rPr>
          <w:rFonts w:cs="Times New Roman"/>
        </w:rPr>
        <w:t>ffere</w:t>
      </w:r>
      <w:r w:rsidRPr="00760B4A">
        <w:rPr>
          <w:rFonts w:cs="Times New Roman"/>
          <w:spacing w:val="-2"/>
        </w:rPr>
        <w:t>n</w:t>
      </w:r>
      <w:r w:rsidRPr="00760B4A">
        <w:rPr>
          <w:rFonts w:cs="Times New Roman"/>
        </w:rPr>
        <w:t>t</w:t>
      </w:r>
      <w:r w:rsidRPr="00760B4A">
        <w:rPr>
          <w:rFonts w:cs="Times New Roman"/>
          <w:spacing w:val="19"/>
        </w:rPr>
        <w:t xml:space="preserve"> </w:t>
      </w:r>
      <w:r w:rsidRPr="00760B4A">
        <w:rPr>
          <w:rFonts w:cs="Times New Roman"/>
        </w:rPr>
        <w:t>school</w:t>
      </w:r>
      <w:r w:rsidRPr="00760B4A">
        <w:rPr>
          <w:rFonts w:cs="Times New Roman"/>
          <w:spacing w:val="16"/>
        </w:rPr>
        <w:t xml:space="preserve"> </w:t>
      </w:r>
      <w:r w:rsidRPr="00760B4A">
        <w:rPr>
          <w:rFonts w:cs="Times New Roman"/>
          <w:spacing w:val="2"/>
        </w:rPr>
        <w:t>f</w:t>
      </w:r>
      <w:r w:rsidRPr="00760B4A">
        <w:rPr>
          <w:rFonts w:cs="Times New Roman"/>
        </w:rPr>
        <w:t>or</w:t>
      </w:r>
      <w:r w:rsidRPr="00760B4A">
        <w:rPr>
          <w:rFonts w:cs="Times New Roman"/>
          <w:spacing w:val="18"/>
        </w:rPr>
        <w:t xml:space="preserve"> </w:t>
      </w:r>
      <w:r w:rsidRPr="00760B4A">
        <w:rPr>
          <w:rFonts w:cs="Times New Roman"/>
        </w:rPr>
        <w:t>t</w:t>
      </w:r>
      <w:r w:rsidRPr="00760B4A">
        <w:rPr>
          <w:rFonts w:cs="Times New Roman"/>
          <w:spacing w:val="-1"/>
        </w:rPr>
        <w:t>h</w:t>
      </w:r>
      <w:r w:rsidRPr="00760B4A">
        <w:rPr>
          <w:rFonts w:cs="Times New Roman"/>
        </w:rPr>
        <w:t>e</w:t>
      </w:r>
      <w:r w:rsidRPr="00760B4A">
        <w:rPr>
          <w:rFonts w:cs="Times New Roman"/>
          <w:spacing w:val="20"/>
        </w:rPr>
        <w:t xml:space="preserve"> </w:t>
      </w:r>
      <w:r w:rsidRPr="00760B4A">
        <w:rPr>
          <w:rFonts w:cs="Times New Roman"/>
        </w:rPr>
        <w:t>ot</w:t>
      </w:r>
      <w:r w:rsidRPr="00760B4A">
        <w:rPr>
          <w:rFonts w:cs="Times New Roman"/>
          <w:spacing w:val="-1"/>
        </w:rPr>
        <w:t>h</w:t>
      </w:r>
      <w:r w:rsidRPr="00760B4A">
        <w:rPr>
          <w:rFonts w:cs="Times New Roman"/>
        </w:rPr>
        <w:t>er</w:t>
      </w:r>
      <w:r w:rsidRPr="00760B4A">
        <w:rPr>
          <w:rFonts w:cs="Times New Roman"/>
          <w:spacing w:val="18"/>
        </w:rPr>
        <w:t xml:space="preserve"> </w:t>
      </w:r>
      <w:r w:rsidRPr="00760B4A">
        <w:rPr>
          <w:rFonts w:cs="Times New Roman"/>
        </w:rPr>
        <w:t>chi</w:t>
      </w:r>
      <w:r w:rsidRPr="00760B4A">
        <w:rPr>
          <w:rFonts w:cs="Times New Roman"/>
          <w:spacing w:val="-1"/>
        </w:rPr>
        <w:t>l</w:t>
      </w:r>
      <w:r w:rsidRPr="00760B4A">
        <w:rPr>
          <w:rFonts w:cs="Times New Roman"/>
        </w:rPr>
        <w:t>d</w:t>
      </w:r>
      <w:r w:rsidRPr="00760B4A">
        <w:rPr>
          <w:rFonts w:cs="Times New Roman"/>
          <w:spacing w:val="27"/>
        </w:rPr>
        <w:t xml:space="preserve"> </w:t>
      </w:r>
      <w:r w:rsidRPr="00760B4A">
        <w:rPr>
          <w:rFonts w:cs="Times New Roman"/>
        </w:rPr>
        <w:t>or</w:t>
      </w:r>
      <w:r w:rsidRPr="00760B4A">
        <w:rPr>
          <w:rFonts w:cs="Times New Roman"/>
          <w:spacing w:val="18"/>
        </w:rPr>
        <w:t xml:space="preserve"> </w:t>
      </w:r>
      <w:r w:rsidRPr="00760B4A">
        <w:rPr>
          <w:rFonts w:cs="Times New Roman"/>
        </w:rPr>
        <w:t>chi</w:t>
      </w:r>
      <w:r w:rsidRPr="00760B4A">
        <w:rPr>
          <w:rFonts w:cs="Times New Roman"/>
          <w:spacing w:val="-1"/>
        </w:rPr>
        <w:t>l</w:t>
      </w:r>
      <w:r w:rsidRPr="00760B4A">
        <w:rPr>
          <w:rFonts w:cs="Times New Roman"/>
        </w:rPr>
        <w:t>dre</w:t>
      </w:r>
      <w:r w:rsidRPr="00760B4A">
        <w:rPr>
          <w:rFonts w:cs="Times New Roman"/>
          <w:spacing w:val="2"/>
        </w:rPr>
        <w:t>n</w:t>
      </w:r>
      <w:r w:rsidRPr="00760B4A">
        <w:rPr>
          <w:rFonts w:cs="Times New Roman"/>
        </w:rPr>
        <w:t>.</w:t>
      </w:r>
      <w:r w:rsidRPr="00760B4A">
        <w:rPr>
          <w:rFonts w:cs="Times New Roman"/>
          <w:spacing w:val="19"/>
        </w:rPr>
        <w:t xml:space="preserve"> </w:t>
      </w:r>
    </w:p>
    <w:p w14:paraId="7E4D51C0" w14:textId="77777777" w:rsidR="00760B4A" w:rsidRDefault="00760B4A" w:rsidP="00882018">
      <w:pPr>
        <w:pStyle w:val="Default"/>
        <w:jc w:val="both"/>
        <w:rPr>
          <w:rFonts w:asciiTheme="minorHAnsi" w:hAnsiTheme="minorHAnsi"/>
          <w:b/>
          <w:bCs/>
          <w:sz w:val="22"/>
          <w:szCs w:val="22"/>
        </w:rPr>
      </w:pPr>
    </w:p>
    <w:p w14:paraId="77462E3B" w14:textId="77777777" w:rsidR="00760B4A" w:rsidRPr="00760B4A" w:rsidRDefault="00760B4A" w:rsidP="00882018">
      <w:pPr>
        <w:pStyle w:val="Default"/>
        <w:jc w:val="both"/>
        <w:rPr>
          <w:rFonts w:asciiTheme="minorHAnsi" w:hAnsiTheme="minorHAnsi"/>
          <w:sz w:val="22"/>
          <w:szCs w:val="22"/>
        </w:rPr>
      </w:pPr>
      <w:proofErr w:type="gramStart"/>
      <w:r w:rsidRPr="00760B4A">
        <w:rPr>
          <w:rFonts w:asciiTheme="minorHAnsi" w:hAnsiTheme="minorHAnsi"/>
          <w:b/>
          <w:bCs/>
          <w:sz w:val="22"/>
          <w:szCs w:val="22"/>
          <w:u w:val="single"/>
        </w:rPr>
        <w:t>3.</w:t>
      </w:r>
      <w:r w:rsidRPr="00760B4A">
        <w:rPr>
          <w:rFonts w:asciiTheme="minorHAnsi" w:hAnsiTheme="minorHAnsi"/>
          <w:b/>
          <w:bCs/>
          <w:sz w:val="22"/>
          <w:szCs w:val="22"/>
        </w:rPr>
        <w:t>Year</w:t>
      </w:r>
      <w:proofErr w:type="gramEnd"/>
      <w:r w:rsidRPr="00760B4A">
        <w:rPr>
          <w:rFonts w:asciiTheme="minorHAnsi" w:hAnsiTheme="minorHAnsi"/>
          <w:b/>
          <w:bCs/>
          <w:sz w:val="22"/>
          <w:szCs w:val="22"/>
        </w:rPr>
        <w:t xml:space="preserve"> 6 Pupils</w:t>
      </w:r>
      <w:r w:rsidRPr="00760B4A">
        <w:rPr>
          <w:rFonts w:asciiTheme="minorHAnsi" w:hAnsiTheme="minorHAnsi"/>
          <w:sz w:val="22"/>
          <w:szCs w:val="22"/>
        </w:rPr>
        <w:t xml:space="preserve">: </w:t>
      </w:r>
    </w:p>
    <w:p w14:paraId="5A687475"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For the purposes of applying the oversubscription criteria, pupils in year 6 at the time of application will be considered as siblings in school. The reason for this is to acknowledge the relationship which has already been established between the academy and families. </w:t>
      </w:r>
    </w:p>
    <w:p w14:paraId="7448A36A" w14:textId="77777777" w:rsidR="00760B4A" w:rsidRPr="00760B4A" w:rsidRDefault="00760B4A" w:rsidP="00882018">
      <w:pPr>
        <w:pStyle w:val="Default"/>
        <w:jc w:val="both"/>
        <w:rPr>
          <w:rFonts w:asciiTheme="minorHAnsi" w:hAnsiTheme="minorHAnsi"/>
          <w:sz w:val="22"/>
          <w:szCs w:val="22"/>
        </w:rPr>
      </w:pPr>
    </w:p>
    <w:p w14:paraId="21B1FD77" w14:textId="77777777" w:rsidR="00760B4A" w:rsidRPr="00760B4A" w:rsidRDefault="00760B4A" w:rsidP="00882018">
      <w:pPr>
        <w:pStyle w:val="NoSpacing"/>
        <w:jc w:val="both"/>
        <w:rPr>
          <w:rFonts w:cs="Times New Roman"/>
          <w:b/>
          <w:bCs/>
        </w:rPr>
      </w:pPr>
      <w:r w:rsidRPr="00760B4A">
        <w:rPr>
          <w:rFonts w:cs="Times New Roman"/>
          <w:b/>
          <w:bCs/>
          <w:u w:val="single"/>
        </w:rPr>
        <w:t>4.</w:t>
      </w:r>
      <w:r w:rsidRPr="00760B4A">
        <w:rPr>
          <w:rFonts w:cs="Times New Roman"/>
          <w:b/>
          <w:bCs/>
        </w:rPr>
        <w:t xml:space="preserve"> </w:t>
      </w:r>
      <w:r w:rsidRPr="00760B4A">
        <w:rPr>
          <w:rFonts w:cs="Times New Roman"/>
        </w:rPr>
        <w:t>The nearest state funded school is found by measuring the straight line distance from the child's home address to all state funded schools admitting child</w:t>
      </w:r>
      <w:r w:rsidR="002875FD">
        <w:rPr>
          <w:rFonts w:cs="Times New Roman"/>
        </w:rPr>
        <w:t>ren in the relevant year group</w:t>
      </w:r>
      <w:r w:rsidR="002875FD" w:rsidRPr="002875FD">
        <w:rPr>
          <w:rFonts w:cs="Times New Roman"/>
        </w:rPr>
        <w:t>; this is calculated by Lincolnshire County Council school admissions team using straight line distance to three decimal places e.g.1.234 miles</w:t>
      </w:r>
      <w:r w:rsidRPr="00760B4A">
        <w:rPr>
          <w:rFonts w:cs="Times New Roman"/>
        </w:rPr>
        <w:t xml:space="preserve">.  </w:t>
      </w:r>
    </w:p>
    <w:p w14:paraId="44557DB2" w14:textId="77777777" w:rsidR="00760B4A" w:rsidRPr="00760B4A" w:rsidRDefault="00760B4A" w:rsidP="00882018">
      <w:pPr>
        <w:pStyle w:val="NoSpacing"/>
        <w:jc w:val="both"/>
        <w:rPr>
          <w:rFonts w:cs="Times New Roman"/>
          <w:b/>
          <w:bCs/>
        </w:rPr>
      </w:pPr>
    </w:p>
    <w:p w14:paraId="1EC3E9BC" w14:textId="77777777" w:rsidR="00760B4A" w:rsidRPr="00760B4A" w:rsidRDefault="00760B4A" w:rsidP="00882018">
      <w:pPr>
        <w:pStyle w:val="NoSpacing"/>
        <w:jc w:val="both"/>
        <w:rPr>
          <w:rFonts w:cs="Times New Roman"/>
        </w:rPr>
      </w:pPr>
      <w:r w:rsidRPr="00760B4A">
        <w:rPr>
          <w:rFonts w:cs="Times New Roman"/>
          <w:b/>
          <w:u w:val="single"/>
        </w:rPr>
        <w:t>5.</w:t>
      </w:r>
      <w:r w:rsidRPr="00760B4A">
        <w:rPr>
          <w:rFonts w:cs="Times New Roman"/>
        </w:rPr>
        <w:t xml:space="preserve"> Measurements are calculated electronically from the Post Office address point of the child's home address to the Post Office address point of the school by straight line distance.  We measure distance to three decimal places, e.g. 1.256 miles.  </w:t>
      </w:r>
    </w:p>
    <w:p w14:paraId="5CEAA37E" w14:textId="77777777" w:rsidR="00760B4A" w:rsidRPr="00760B4A" w:rsidRDefault="00760B4A" w:rsidP="00882018">
      <w:pPr>
        <w:pStyle w:val="NoSpacing"/>
        <w:jc w:val="both"/>
        <w:rPr>
          <w:rFonts w:cs="Times New Roman"/>
        </w:rPr>
      </w:pPr>
    </w:p>
    <w:p w14:paraId="308EFC94" w14:textId="77777777" w:rsidR="00760B4A" w:rsidRDefault="00760B4A" w:rsidP="00882018">
      <w:pPr>
        <w:pStyle w:val="NoSpacing"/>
        <w:jc w:val="both"/>
        <w:rPr>
          <w:rFonts w:cs="Times New Roman"/>
        </w:rPr>
      </w:pPr>
      <w:r w:rsidRPr="00760B4A">
        <w:rPr>
          <w:rFonts w:cs="Times New Roman"/>
        </w:rPr>
        <w:t xml:space="preserve">We use the distance calculated in this way to apply the final oversubscription criterion.  </w:t>
      </w:r>
    </w:p>
    <w:p w14:paraId="787C9181" w14:textId="77777777" w:rsidR="00657A17" w:rsidRDefault="00657A17" w:rsidP="00882018">
      <w:pPr>
        <w:pStyle w:val="NoSpacing"/>
        <w:jc w:val="both"/>
        <w:rPr>
          <w:rFonts w:cs="Times New Roman"/>
        </w:rPr>
      </w:pPr>
    </w:p>
    <w:p w14:paraId="5DE6F69A" w14:textId="77777777" w:rsidR="00657A17" w:rsidRDefault="00657A17" w:rsidP="00882018">
      <w:pPr>
        <w:pStyle w:val="NoSpacing"/>
        <w:jc w:val="both"/>
      </w:pPr>
      <w:r>
        <w:t>The ‘find your nearest school’ tool can be found using the two links below.</w:t>
      </w:r>
    </w:p>
    <w:p w14:paraId="008F4BCA" w14:textId="77777777" w:rsidR="00657A17" w:rsidRDefault="00657A17" w:rsidP="00882018">
      <w:pPr>
        <w:pStyle w:val="NoSpacing"/>
        <w:jc w:val="both"/>
        <w:rPr>
          <w:rFonts w:cs="Times New Roman"/>
        </w:rPr>
      </w:pPr>
    </w:p>
    <w:p w14:paraId="145B2FB2" w14:textId="77777777" w:rsidR="00657A17" w:rsidRDefault="00A544DB" w:rsidP="00882018">
      <w:pPr>
        <w:pStyle w:val="NoSpacing"/>
        <w:jc w:val="both"/>
        <w:rPr>
          <w:rFonts w:cs="Times New Roman"/>
        </w:rPr>
      </w:pPr>
      <w:hyperlink r:id="rId10" w:history="1">
        <w:r w:rsidR="00657A17" w:rsidRPr="00D05B01">
          <w:rPr>
            <w:rStyle w:val="Hyperlink"/>
            <w:rFonts w:cs="Times New Roman"/>
          </w:rPr>
          <w:t>https://www.lincolnshire.gov.uk/find-nearest-school</w:t>
        </w:r>
      </w:hyperlink>
    </w:p>
    <w:p w14:paraId="094172B2" w14:textId="77777777" w:rsidR="00657A17" w:rsidRDefault="00657A17" w:rsidP="00882018">
      <w:pPr>
        <w:pStyle w:val="NoSpacing"/>
        <w:jc w:val="both"/>
        <w:rPr>
          <w:rFonts w:cs="Times New Roman"/>
        </w:rPr>
      </w:pPr>
    </w:p>
    <w:p w14:paraId="2ED9CA07" w14:textId="77777777" w:rsidR="00657A17" w:rsidRPr="00760B4A" w:rsidRDefault="00657A17" w:rsidP="00882018">
      <w:pPr>
        <w:pStyle w:val="NoSpacing"/>
        <w:jc w:val="both"/>
        <w:rPr>
          <w:rFonts w:cs="Times New Roman"/>
        </w:rPr>
      </w:pPr>
    </w:p>
    <w:p w14:paraId="742848F1" w14:textId="77777777" w:rsidR="00760B4A" w:rsidRPr="00760B4A" w:rsidRDefault="00760B4A" w:rsidP="00882018">
      <w:pPr>
        <w:pStyle w:val="Default"/>
        <w:jc w:val="both"/>
        <w:rPr>
          <w:rFonts w:asciiTheme="minorHAnsi" w:hAnsiTheme="minorHAnsi"/>
          <w:sz w:val="22"/>
          <w:szCs w:val="22"/>
        </w:rPr>
      </w:pPr>
    </w:p>
    <w:p w14:paraId="4883384E" w14:textId="77777777" w:rsidR="00760B4A" w:rsidRPr="00760B4A" w:rsidRDefault="00760B4A" w:rsidP="00882018">
      <w:pPr>
        <w:pStyle w:val="NoSpacing"/>
        <w:jc w:val="both"/>
        <w:rPr>
          <w:rFonts w:cs="Times New Roman"/>
          <w:b/>
        </w:rPr>
      </w:pPr>
      <w:r w:rsidRPr="00760B4A">
        <w:rPr>
          <w:rFonts w:cs="Times New Roman"/>
          <w:b/>
        </w:rPr>
        <w:t>Home Address</w:t>
      </w:r>
    </w:p>
    <w:p w14:paraId="6D13D609" w14:textId="77777777" w:rsidR="00760B4A" w:rsidRPr="00760B4A" w:rsidRDefault="00760B4A" w:rsidP="00882018">
      <w:pPr>
        <w:pStyle w:val="NoSpacing"/>
        <w:jc w:val="both"/>
        <w:rPr>
          <w:rFonts w:cs="Times New Roman"/>
        </w:rPr>
      </w:pPr>
      <w:r w:rsidRPr="00760B4A">
        <w:rPr>
          <w:rFonts w:cs="Times New Roman"/>
        </w:rPr>
        <w:t>By home we mean the address where the child lives for the majority of term time with a parent as defined in section 576 of the Education Act 1996 who has parental responsibility for the child as defined in the Children Act 1989.</w:t>
      </w:r>
    </w:p>
    <w:p w14:paraId="2D06FEF9" w14:textId="77777777" w:rsidR="00760B4A" w:rsidRPr="00760B4A" w:rsidRDefault="00760B4A" w:rsidP="00882018">
      <w:pPr>
        <w:pStyle w:val="NoSpacing"/>
        <w:jc w:val="both"/>
        <w:rPr>
          <w:rFonts w:cs="Times New Roman"/>
        </w:rPr>
      </w:pPr>
    </w:p>
    <w:p w14:paraId="007058EC" w14:textId="77777777" w:rsidR="00760B4A" w:rsidRPr="00760B4A" w:rsidRDefault="00760B4A" w:rsidP="00882018">
      <w:pPr>
        <w:pStyle w:val="NoSpacing"/>
        <w:jc w:val="both"/>
        <w:rPr>
          <w:rFonts w:cs="Times New Roman"/>
        </w:rPr>
      </w:pPr>
      <w:r w:rsidRPr="00760B4A">
        <w:rPr>
          <w:rFonts w:cs="Times New Roman"/>
        </w:rPr>
        <w:t>Where a child lives normally during the school week with more than one parent at different addresses, the home address for the purposes of school admissions will be the one where the child spends the majority of term time.  If a parent can show that their child spends an equal amount of time at both addresses during school term time, they can choose which address to use on the application.</w:t>
      </w:r>
    </w:p>
    <w:p w14:paraId="71100DA1" w14:textId="77777777" w:rsidR="00760B4A" w:rsidRPr="00760B4A" w:rsidRDefault="00760B4A" w:rsidP="00882018">
      <w:pPr>
        <w:pStyle w:val="NoSpacing"/>
        <w:jc w:val="both"/>
        <w:rPr>
          <w:rFonts w:cs="Times New Roman"/>
        </w:rPr>
      </w:pPr>
    </w:p>
    <w:p w14:paraId="0FE7C6AA" w14:textId="77777777" w:rsidR="00760B4A" w:rsidRPr="00760B4A" w:rsidRDefault="00760B4A" w:rsidP="00882018">
      <w:pPr>
        <w:pStyle w:val="NoSpacing"/>
        <w:jc w:val="both"/>
        <w:rPr>
          <w:rFonts w:cs="Times New Roman"/>
        </w:rPr>
      </w:pPr>
      <w:r w:rsidRPr="00760B4A">
        <w:rPr>
          <w:rFonts w:cs="Times New Roman"/>
        </w:rPr>
        <w:t>If a parent has more than one home, we will take as the home address the address where the parent and child normally live for the majority of the school term time.</w:t>
      </w:r>
    </w:p>
    <w:p w14:paraId="49BD196F" w14:textId="77777777" w:rsidR="00760B4A" w:rsidRPr="00760B4A" w:rsidRDefault="00760B4A" w:rsidP="00882018">
      <w:pPr>
        <w:pStyle w:val="NoSpacing"/>
        <w:jc w:val="both"/>
        <w:rPr>
          <w:rFonts w:cs="Times New Roman"/>
          <w:highlight w:val="yellow"/>
        </w:rPr>
      </w:pPr>
    </w:p>
    <w:p w14:paraId="7685A192" w14:textId="77777777" w:rsidR="00760B4A" w:rsidRPr="00760B4A" w:rsidRDefault="00760B4A" w:rsidP="00882018">
      <w:pPr>
        <w:pStyle w:val="NoSpacing"/>
        <w:jc w:val="both"/>
        <w:rPr>
          <w:rFonts w:cs="Times New Roman"/>
        </w:rPr>
      </w:pPr>
      <w:r w:rsidRPr="00760B4A">
        <w:rPr>
          <w:rFonts w:cs="Times New Roman"/>
        </w:rPr>
        <w:t>We do not take into an account an intention to move.</w:t>
      </w:r>
    </w:p>
    <w:p w14:paraId="7F944D9B" w14:textId="77777777" w:rsidR="00760B4A" w:rsidRPr="00760B4A" w:rsidRDefault="00760B4A" w:rsidP="00882018">
      <w:pPr>
        <w:pStyle w:val="Default"/>
        <w:jc w:val="both"/>
        <w:rPr>
          <w:rFonts w:asciiTheme="minorHAnsi" w:hAnsiTheme="minorHAnsi"/>
          <w:b/>
          <w:bCs/>
          <w:sz w:val="22"/>
          <w:szCs w:val="22"/>
        </w:rPr>
      </w:pPr>
    </w:p>
    <w:p w14:paraId="77721EFA"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bCs/>
          <w:sz w:val="22"/>
          <w:szCs w:val="22"/>
        </w:rPr>
        <w:t xml:space="preserve">Reserve List </w:t>
      </w:r>
    </w:p>
    <w:p w14:paraId="701B5DC5" w14:textId="77777777" w:rsidR="00760B4A" w:rsidRPr="00760B4A" w:rsidRDefault="00760B4A" w:rsidP="00882018">
      <w:pPr>
        <w:autoSpaceDE w:val="0"/>
        <w:autoSpaceDN w:val="0"/>
        <w:adjustRightInd w:val="0"/>
        <w:spacing w:after="0" w:line="240" w:lineRule="auto"/>
        <w:jc w:val="both"/>
        <w:rPr>
          <w:rFonts w:cs="Times New Roman"/>
          <w:color w:val="000000"/>
        </w:rPr>
      </w:pPr>
      <w:r w:rsidRPr="00760B4A">
        <w:rPr>
          <w:rFonts w:cs="Times New Roman"/>
          <w:color w:val="000000"/>
        </w:rPr>
        <w:t>For admission into the intake year the admission authority for Waddington All Saints Academy will keep a waiting list which we call a reserve list. If we refuse a place at our school your child is automatically placed on the reserve list, unless you have been offered a higher preference school. This list is kept in the order of the oversubscription criteria, as required by the school admissions code. Children can move up and down the list depending on where the other children are ranked against the oversubscription criteria. The admission authority must not take account of the time you have been on the list when allocating places. For the intake year the list is held by the Local Authority School Admissions Team until the end of August. After this the school admissions code requires that schools keep the reserve list until the end of the autumn term.</w:t>
      </w:r>
    </w:p>
    <w:p w14:paraId="64E93FA2" w14:textId="77777777" w:rsidR="00760B4A" w:rsidRPr="00760B4A" w:rsidRDefault="00760B4A" w:rsidP="00882018">
      <w:pPr>
        <w:pStyle w:val="Default"/>
        <w:jc w:val="both"/>
        <w:rPr>
          <w:rFonts w:asciiTheme="minorHAnsi" w:hAnsiTheme="minorHAnsi"/>
          <w:sz w:val="22"/>
          <w:szCs w:val="22"/>
        </w:rPr>
      </w:pPr>
    </w:p>
    <w:p w14:paraId="633B076F"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If you wish your child to join the academy in another year group and it is full, you can contact the academy and request to be added to the reserve list. This will be kept in the order of the oversubscription criteria. The time you have been on the list is not taken into account. </w:t>
      </w:r>
    </w:p>
    <w:p w14:paraId="6A992881" w14:textId="77777777" w:rsidR="00760B4A" w:rsidRPr="00760B4A" w:rsidRDefault="00760B4A" w:rsidP="00882018">
      <w:pPr>
        <w:pStyle w:val="Default"/>
        <w:jc w:val="both"/>
        <w:rPr>
          <w:rFonts w:asciiTheme="minorHAnsi" w:hAnsiTheme="minorHAnsi"/>
          <w:sz w:val="22"/>
          <w:szCs w:val="22"/>
        </w:rPr>
      </w:pPr>
    </w:p>
    <w:p w14:paraId="10B3CE62"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The reserve lists are cleared at the end of each academic year. If would like your child to be placed on the reserve list for the following academic year please contact the academy. </w:t>
      </w:r>
    </w:p>
    <w:p w14:paraId="5D014032" w14:textId="77777777" w:rsidR="00760B4A" w:rsidRPr="00760B4A" w:rsidRDefault="00760B4A" w:rsidP="00882018">
      <w:pPr>
        <w:pStyle w:val="Default"/>
        <w:jc w:val="both"/>
        <w:rPr>
          <w:rFonts w:asciiTheme="minorHAnsi" w:hAnsiTheme="minorHAnsi"/>
          <w:sz w:val="22"/>
          <w:szCs w:val="22"/>
        </w:rPr>
      </w:pPr>
    </w:p>
    <w:p w14:paraId="140899A8"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bCs/>
          <w:sz w:val="22"/>
          <w:szCs w:val="22"/>
        </w:rPr>
        <w:t xml:space="preserve">Appeals </w:t>
      </w:r>
    </w:p>
    <w:p w14:paraId="28FB6D31"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If the academy is unable to offer a child a place, there is a right to appeal using the link below. The procedures for appeals relating to admissions will be in accordance with all relevant legislation. They are independent and organised by the County Council Legal Services Section and entirely separate from the admission system. The decision of the independent appeal panel is binding on all parties. </w:t>
      </w:r>
    </w:p>
    <w:p w14:paraId="5098BC41" w14:textId="77777777" w:rsidR="00760B4A" w:rsidRPr="00760B4A" w:rsidRDefault="00760B4A" w:rsidP="00882018">
      <w:pPr>
        <w:pStyle w:val="Default"/>
        <w:jc w:val="both"/>
        <w:rPr>
          <w:rFonts w:asciiTheme="minorHAnsi" w:hAnsiTheme="minorHAnsi"/>
          <w:sz w:val="22"/>
          <w:szCs w:val="22"/>
        </w:rPr>
      </w:pPr>
    </w:p>
    <w:p w14:paraId="0E7AE015" w14:textId="77777777" w:rsidR="00760B4A" w:rsidRPr="00760B4A" w:rsidRDefault="00A544DB" w:rsidP="00882018">
      <w:pPr>
        <w:pStyle w:val="Default"/>
        <w:jc w:val="both"/>
        <w:rPr>
          <w:rFonts w:asciiTheme="minorHAnsi" w:hAnsiTheme="minorHAnsi" w:cs="Segoe UI"/>
          <w:sz w:val="22"/>
        </w:rPr>
      </w:pPr>
      <w:hyperlink r:id="rId11" w:history="1">
        <w:r w:rsidR="00760B4A" w:rsidRPr="00760B4A">
          <w:rPr>
            <w:rStyle w:val="Hyperlink"/>
            <w:rFonts w:asciiTheme="minorHAnsi" w:hAnsiTheme="minorHAnsi" w:cs="Segoe UI"/>
            <w:sz w:val="22"/>
          </w:rPr>
          <w:t>https://www.lincolnshire.gov.uk/school-admissions/appeal-school-place/2</w:t>
        </w:r>
      </w:hyperlink>
    </w:p>
    <w:p w14:paraId="1AF350A2" w14:textId="77777777" w:rsidR="00760B4A" w:rsidRDefault="00760B4A" w:rsidP="00882018">
      <w:pPr>
        <w:pStyle w:val="Default"/>
        <w:jc w:val="both"/>
        <w:rPr>
          <w:rFonts w:asciiTheme="minorHAnsi" w:hAnsiTheme="minorHAnsi"/>
          <w:sz w:val="22"/>
          <w:szCs w:val="22"/>
        </w:rPr>
      </w:pPr>
    </w:p>
    <w:p w14:paraId="036929E0" w14:textId="77777777" w:rsidR="00760B4A" w:rsidRPr="00760B4A" w:rsidRDefault="00760B4A" w:rsidP="00882018">
      <w:pPr>
        <w:pStyle w:val="Default"/>
        <w:jc w:val="both"/>
        <w:rPr>
          <w:rFonts w:asciiTheme="minorHAnsi" w:hAnsiTheme="minorHAnsi"/>
          <w:sz w:val="22"/>
          <w:szCs w:val="22"/>
        </w:rPr>
      </w:pPr>
    </w:p>
    <w:p w14:paraId="747833BD" w14:textId="77777777" w:rsidR="00760B4A" w:rsidRPr="00760B4A" w:rsidRDefault="00760B4A" w:rsidP="00882018">
      <w:pPr>
        <w:widowControl w:val="0"/>
        <w:spacing w:after="0" w:line="240" w:lineRule="auto"/>
        <w:jc w:val="both"/>
        <w:rPr>
          <w:rFonts w:eastAsia="Calibri" w:cs="Times New Roman"/>
          <w:b/>
          <w:lang w:val="en-US"/>
        </w:rPr>
      </w:pPr>
      <w:r w:rsidRPr="00760B4A">
        <w:rPr>
          <w:rFonts w:eastAsia="Calibri" w:cs="Times New Roman"/>
          <w:b/>
          <w:lang w:val="en-US"/>
        </w:rPr>
        <w:t>In year Admissions</w:t>
      </w:r>
    </w:p>
    <w:p w14:paraId="4265D0CC" w14:textId="77777777" w:rsidR="00760B4A" w:rsidRPr="00760B4A" w:rsidRDefault="00760B4A" w:rsidP="00882018">
      <w:pPr>
        <w:autoSpaceDE w:val="0"/>
        <w:autoSpaceDN w:val="0"/>
        <w:adjustRightInd w:val="0"/>
        <w:spacing w:after="0" w:line="240" w:lineRule="auto"/>
        <w:jc w:val="both"/>
        <w:rPr>
          <w:rFonts w:eastAsia="Calibri" w:cs="Times New Roman"/>
          <w:lang w:val="en-US"/>
        </w:rPr>
      </w:pPr>
      <w:r w:rsidRPr="00760B4A">
        <w:rPr>
          <w:rFonts w:eastAsia="Calibri" w:cs="Times New Roman"/>
          <w:lang w:val="en-US"/>
        </w:rPr>
        <w:t>Applications should be made via Lincolnshire County Council or directly to the school. If there are more applications than places then the oversubscription criteria will be used to decide who should be offered the place. If it is necessary to refuse a place then you will be informed of your right of appeal.  Parents can apply online at www.lincolnshire.gov.uk/schooladmissions or call 01522 782030 for a paper form.</w:t>
      </w:r>
    </w:p>
    <w:p w14:paraId="5707F4C1" w14:textId="77777777" w:rsidR="00760B4A" w:rsidRPr="00760B4A" w:rsidRDefault="00760B4A" w:rsidP="00882018">
      <w:pPr>
        <w:widowControl w:val="0"/>
        <w:spacing w:after="0" w:line="240" w:lineRule="auto"/>
        <w:jc w:val="both"/>
        <w:rPr>
          <w:rFonts w:eastAsia="Calibri" w:cs="Times New Roman"/>
          <w:b/>
          <w:lang w:val="en-US"/>
        </w:rPr>
      </w:pPr>
    </w:p>
    <w:p w14:paraId="6745775D" w14:textId="77777777" w:rsidR="00760B4A" w:rsidRPr="00760B4A" w:rsidRDefault="00760B4A" w:rsidP="00882018">
      <w:pPr>
        <w:widowControl w:val="0"/>
        <w:spacing w:after="0" w:line="240" w:lineRule="auto"/>
        <w:jc w:val="both"/>
        <w:rPr>
          <w:rFonts w:eastAsia="Calibri" w:cs="Times New Roman"/>
          <w:b/>
          <w:lang w:val="en-US"/>
        </w:rPr>
      </w:pPr>
      <w:r w:rsidRPr="00760B4A">
        <w:rPr>
          <w:rFonts w:eastAsia="Calibri" w:cs="Times New Roman"/>
          <w:b/>
          <w:lang w:val="en-US"/>
        </w:rPr>
        <w:t xml:space="preserve">Fair Access </w:t>
      </w:r>
    </w:p>
    <w:p w14:paraId="6F011029" w14:textId="77777777" w:rsidR="00760B4A" w:rsidRPr="00760B4A" w:rsidRDefault="007E00C1" w:rsidP="00882018">
      <w:pPr>
        <w:autoSpaceDE w:val="0"/>
        <w:autoSpaceDN w:val="0"/>
        <w:adjustRightInd w:val="0"/>
        <w:spacing w:after="0" w:line="240" w:lineRule="auto"/>
        <w:jc w:val="both"/>
        <w:rPr>
          <w:rFonts w:eastAsia="Calibri" w:cs="Times New Roman"/>
          <w:lang w:val="en-US"/>
        </w:rPr>
      </w:pPr>
      <w:r w:rsidRPr="00111270">
        <w:rPr>
          <w:rFonts w:eastAsia="Calibri" w:cs="Times New Roman"/>
          <w:lang w:val="en-US"/>
        </w:rPr>
        <w:t>Local Authorities are required to have Fair Access Protocols in order to make sure that unplaced children who live in the home local authority, especially the most vulnerable, are offered a place at a suitable school as quickly as possible. This includes admitting children above the published admissions number to schools that are already full.</w:t>
      </w:r>
      <w:r w:rsidR="00760B4A" w:rsidRPr="00111270">
        <w:rPr>
          <w:rFonts w:eastAsia="Calibri" w:cs="Times New Roman"/>
          <w:lang w:val="en-US"/>
        </w:rPr>
        <w:t xml:space="preserve"> </w:t>
      </w:r>
      <w:r w:rsidR="00760B4A" w:rsidRPr="00111270">
        <w:rPr>
          <w:rFonts w:cs="Times New Roman"/>
          <w:color w:val="000000"/>
        </w:rPr>
        <w:t>Waddington</w:t>
      </w:r>
      <w:r w:rsidR="00760B4A" w:rsidRPr="00760B4A">
        <w:rPr>
          <w:rFonts w:cs="Times New Roman"/>
          <w:color w:val="000000"/>
        </w:rPr>
        <w:t xml:space="preserve"> All Saints Academy </w:t>
      </w:r>
      <w:r w:rsidR="00760B4A" w:rsidRPr="00760B4A">
        <w:rPr>
          <w:rFonts w:eastAsia="Calibri" w:cs="Times New Roman"/>
          <w:lang w:val="en-US"/>
        </w:rPr>
        <w:t xml:space="preserve">will participate in Lincolnshire County Councils the fair access protocol. </w:t>
      </w:r>
    </w:p>
    <w:p w14:paraId="16D5EBE2" w14:textId="77777777" w:rsidR="00760B4A" w:rsidRPr="00760B4A" w:rsidRDefault="00760B4A" w:rsidP="00882018">
      <w:pPr>
        <w:widowControl w:val="0"/>
        <w:spacing w:after="0" w:line="240" w:lineRule="auto"/>
        <w:jc w:val="both"/>
        <w:rPr>
          <w:rFonts w:eastAsia="Calibri" w:cs="Times New Roman"/>
          <w:lang w:val="en-US"/>
        </w:rPr>
      </w:pPr>
    </w:p>
    <w:p w14:paraId="27C701AA" w14:textId="77777777" w:rsidR="00760B4A" w:rsidRPr="00760B4A" w:rsidRDefault="00760B4A" w:rsidP="00882018">
      <w:pPr>
        <w:widowControl w:val="0"/>
        <w:spacing w:after="0" w:line="240" w:lineRule="auto"/>
        <w:jc w:val="both"/>
        <w:rPr>
          <w:rFonts w:eastAsia="Calibri" w:cs="Times New Roman"/>
          <w:lang w:val="en-US"/>
        </w:rPr>
      </w:pPr>
      <w:r w:rsidRPr="00760B4A">
        <w:rPr>
          <w:rFonts w:eastAsia="Calibri" w:cs="Times New Roman"/>
          <w:b/>
          <w:bCs/>
          <w:lang w:val="en-US"/>
        </w:rPr>
        <w:t>Children of UK Service Personnel (UK Armed Forces)</w:t>
      </w:r>
    </w:p>
    <w:p w14:paraId="189791F4" w14:textId="77777777" w:rsidR="00760B4A" w:rsidRPr="00760B4A" w:rsidRDefault="00760B4A" w:rsidP="00882018">
      <w:pPr>
        <w:autoSpaceDE w:val="0"/>
        <w:autoSpaceDN w:val="0"/>
        <w:adjustRightInd w:val="0"/>
        <w:spacing w:after="0" w:line="240" w:lineRule="auto"/>
        <w:jc w:val="both"/>
        <w:rPr>
          <w:rFonts w:cs="Times New Roman"/>
        </w:rPr>
      </w:pPr>
      <w:r w:rsidRPr="00760B4A">
        <w:rPr>
          <w:rFonts w:cs="Times New Roman"/>
        </w:rPr>
        <w:t xml:space="preserve">In order to meet the government’s military covenant aimed at helping UK families of UK service personnel with a confirmed posting to the area, or crown servants returning to live in the area from overseas, we have adopted the following arrangements. </w:t>
      </w:r>
    </w:p>
    <w:p w14:paraId="09C70427" w14:textId="77777777" w:rsidR="003B6719" w:rsidRDefault="003B6719" w:rsidP="00882018">
      <w:pPr>
        <w:jc w:val="both"/>
        <w:rPr>
          <w:rFonts w:cs="Times New Roman"/>
        </w:rPr>
      </w:pPr>
    </w:p>
    <w:p w14:paraId="32F6FCB9" w14:textId="77777777" w:rsidR="00760B4A" w:rsidRPr="00760B4A" w:rsidRDefault="00760B4A" w:rsidP="00882018">
      <w:pPr>
        <w:jc w:val="both"/>
        <w:rPr>
          <w:rFonts w:cs="Times New Roman"/>
        </w:rPr>
      </w:pPr>
      <w:r w:rsidRPr="00760B4A">
        <w:rPr>
          <w:rFonts w:cs="Times New Roman"/>
        </w:rPr>
        <w:t xml:space="preserve">The Governors will: </w:t>
      </w:r>
    </w:p>
    <w:p w14:paraId="484A13A8" w14:textId="77777777" w:rsidR="00760B4A" w:rsidRPr="00760B4A" w:rsidRDefault="00760B4A" w:rsidP="00882018">
      <w:pPr>
        <w:numPr>
          <w:ilvl w:val="0"/>
          <w:numId w:val="2"/>
        </w:numPr>
        <w:spacing w:after="0" w:line="240" w:lineRule="auto"/>
        <w:jc w:val="both"/>
        <w:rPr>
          <w:rFonts w:cs="Times New Roman"/>
        </w:rPr>
      </w:pPr>
      <w:r w:rsidRPr="00760B4A">
        <w:rPr>
          <w:rFonts w:cs="Times New Roman"/>
        </w:rPr>
        <w:t xml:space="preserve">Process an application in advance of the family arriving in the area provided the application is accompanied by an official letter that declares a relocation date and a Unit postal address or quartering area address.  This address will be used when considering the application against the school's oversubscription criteria. </w:t>
      </w:r>
    </w:p>
    <w:p w14:paraId="5CE0F4B0" w14:textId="77777777" w:rsidR="00760B4A" w:rsidRPr="00760B4A" w:rsidRDefault="00760B4A" w:rsidP="00882018">
      <w:pPr>
        <w:numPr>
          <w:ilvl w:val="0"/>
          <w:numId w:val="2"/>
        </w:numPr>
        <w:spacing w:after="0" w:line="240" w:lineRule="auto"/>
        <w:jc w:val="both"/>
        <w:rPr>
          <w:rFonts w:cs="Times New Roman"/>
        </w:rPr>
      </w:pPr>
      <w:r w:rsidRPr="00760B4A">
        <w:rPr>
          <w:rFonts w:cs="Times New Roman"/>
        </w:rPr>
        <w:t xml:space="preserve">Accept a Unit postal address or quartering area address for admissions purposes for a service child. </w:t>
      </w:r>
    </w:p>
    <w:p w14:paraId="3D17E9EA" w14:textId="77777777" w:rsidR="00760B4A" w:rsidRPr="00760B4A" w:rsidRDefault="00760B4A" w:rsidP="00882018">
      <w:pPr>
        <w:spacing w:after="0" w:line="240" w:lineRule="auto"/>
        <w:ind w:left="360"/>
        <w:jc w:val="both"/>
        <w:rPr>
          <w:rFonts w:cs="Times New Roman"/>
        </w:rPr>
      </w:pPr>
    </w:p>
    <w:p w14:paraId="59759803" w14:textId="77777777" w:rsidR="00760B4A" w:rsidRPr="00760B4A" w:rsidRDefault="00760B4A" w:rsidP="00882018">
      <w:pPr>
        <w:jc w:val="both"/>
        <w:rPr>
          <w:rFonts w:cs="Times New Roman"/>
        </w:rPr>
      </w:pPr>
      <w:r w:rsidRPr="00760B4A">
        <w:rPr>
          <w:rFonts w:cs="Times New Roman"/>
        </w:rPr>
        <w:t>For late co</w:t>
      </w:r>
      <w:r w:rsidRPr="00760B4A">
        <w:rPr>
          <w:rFonts w:cs="Cambria Math"/>
        </w:rPr>
        <w:t>‐</w:t>
      </w:r>
      <w:r w:rsidRPr="00760B4A">
        <w:rPr>
          <w:rFonts w:cs="Times New Roman"/>
        </w:rPr>
        <w:t xml:space="preserve">ordinated applications and in year applications supported by the appropriate military documentation we will aim to remove any disadvantage to UK service personnel (UK Armed Forces). </w:t>
      </w:r>
    </w:p>
    <w:p w14:paraId="0F559B69" w14:textId="77777777" w:rsidR="00760B4A" w:rsidRPr="00760B4A" w:rsidRDefault="00760B4A" w:rsidP="00882018">
      <w:pPr>
        <w:jc w:val="both"/>
        <w:rPr>
          <w:rFonts w:cs="Times New Roman"/>
        </w:rPr>
      </w:pPr>
      <w:r w:rsidRPr="00760B4A">
        <w:rPr>
          <w:rFonts w:cs="Times New Roman"/>
        </w:rPr>
        <w:t>The school's Governors will consider whether:</w:t>
      </w:r>
    </w:p>
    <w:p w14:paraId="6237C955" w14:textId="77777777" w:rsidR="00760B4A" w:rsidRPr="00760B4A" w:rsidRDefault="00760B4A" w:rsidP="00882018">
      <w:pPr>
        <w:widowControl w:val="0"/>
        <w:numPr>
          <w:ilvl w:val="0"/>
          <w:numId w:val="3"/>
        </w:numPr>
        <w:spacing w:after="0" w:line="240" w:lineRule="auto"/>
        <w:jc w:val="both"/>
        <w:rPr>
          <w:rFonts w:cs="Times New Roman"/>
        </w:rPr>
      </w:pPr>
      <w:r w:rsidRPr="00760B4A">
        <w:rPr>
          <w:rFonts w:cs="Times New Roman"/>
        </w:rPr>
        <w:t>An application from that address would normally succeed in an oversubscribed year.</w:t>
      </w:r>
    </w:p>
    <w:p w14:paraId="1133B8F1" w14:textId="77777777" w:rsidR="00760B4A" w:rsidRPr="00760B4A" w:rsidRDefault="00760B4A" w:rsidP="00882018">
      <w:pPr>
        <w:widowControl w:val="0"/>
        <w:numPr>
          <w:ilvl w:val="0"/>
          <w:numId w:val="3"/>
        </w:numPr>
        <w:spacing w:after="0" w:line="240" w:lineRule="auto"/>
        <w:jc w:val="both"/>
        <w:rPr>
          <w:rFonts w:cs="Times New Roman"/>
        </w:rPr>
      </w:pPr>
      <w:r w:rsidRPr="00760B4A">
        <w:rPr>
          <w:rFonts w:cs="Times New Roman"/>
        </w:rPr>
        <w:t>There is any child on the reserve list with higher priority under the oversubscription criteria.  This is because we must only allocate places based on the criteria and must not admit a Services child ahead of another child with higher priority under the criteria.</w:t>
      </w:r>
    </w:p>
    <w:p w14:paraId="084AC115" w14:textId="77777777" w:rsidR="00760B4A" w:rsidRPr="00760B4A" w:rsidRDefault="00760B4A" w:rsidP="00882018">
      <w:pPr>
        <w:widowControl w:val="0"/>
        <w:numPr>
          <w:ilvl w:val="0"/>
          <w:numId w:val="3"/>
        </w:numPr>
        <w:spacing w:after="0" w:line="240" w:lineRule="auto"/>
        <w:jc w:val="both"/>
        <w:rPr>
          <w:rFonts w:cs="Times New Roman"/>
        </w:rPr>
      </w:pPr>
      <w:r w:rsidRPr="00760B4A">
        <w:rPr>
          <w:rFonts w:cs="Times New Roman"/>
        </w:rPr>
        <w:t>The prejudice from admitting an extra child would be excessive.</w:t>
      </w:r>
    </w:p>
    <w:p w14:paraId="36DDF9B4" w14:textId="77777777" w:rsidR="00760B4A" w:rsidRPr="00760B4A" w:rsidRDefault="00760B4A" w:rsidP="00882018">
      <w:pPr>
        <w:pStyle w:val="Default"/>
        <w:jc w:val="both"/>
        <w:rPr>
          <w:rFonts w:asciiTheme="minorHAnsi" w:hAnsiTheme="minorHAnsi"/>
          <w:sz w:val="22"/>
          <w:szCs w:val="22"/>
        </w:rPr>
      </w:pPr>
    </w:p>
    <w:p w14:paraId="7CC13545" w14:textId="77777777" w:rsidR="00760B4A" w:rsidRPr="00760B4A" w:rsidRDefault="00760B4A" w:rsidP="00882018">
      <w:pPr>
        <w:jc w:val="both"/>
        <w:rPr>
          <w:rFonts w:cs="Times New Roman"/>
        </w:rPr>
      </w:pPr>
      <w:r w:rsidRPr="00760B4A">
        <w:rPr>
          <w:rFonts w:cs="Times New Roman"/>
        </w:rPr>
        <w:t xml:space="preserve">The Governors have discretion to admit above the admission number in these circumstances if they wish, but are not obliged to do so.  </w:t>
      </w:r>
    </w:p>
    <w:p w14:paraId="1B2591D4"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It may be that the governors still cannot admit because of organisational or curriculum difficulties within the school. </w:t>
      </w:r>
    </w:p>
    <w:p w14:paraId="0B582BF0" w14:textId="77777777" w:rsidR="00760B4A" w:rsidRPr="00760B4A" w:rsidRDefault="00760B4A" w:rsidP="00882018">
      <w:pPr>
        <w:pStyle w:val="Default"/>
        <w:jc w:val="both"/>
        <w:rPr>
          <w:rFonts w:asciiTheme="minorHAnsi" w:hAnsiTheme="minorHAnsi"/>
          <w:sz w:val="22"/>
          <w:szCs w:val="22"/>
        </w:rPr>
      </w:pPr>
    </w:p>
    <w:p w14:paraId="509A5953" w14:textId="77777777" w:rsidR="00760B4A" w:rsidRPr="00760B4A" w:rsidRDefault="00760B4A" w:rsidP="00882018">
      <w:pPr>
        <w:jc w:val="both"/>
        <w:rPr>
          <w:rFonts w:cs="Times New Roman"/>
        </w:rPr>
      </w:pPr>
      <w:r w:rsidRPr="00760B4A">
        <w:rPr>
          <w:rFonts w:cs="Times New Roman"/>
        </w:rPr>
        <w:t>We will need the notice of posting or official government letter and posting address before we can consider an application under these arrangements. We allocate a school as soon as possible by applying the policies and practices that we normally follow.</w:t>
      </w:r>
    </w:p>
    <w:p w14:paraId="4C619566"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bCs/>
          <w:sz w:val="22"/>
          <w:szCs w:val="22"/>
        </w:rPr>
        <w:t xml:space="preserve">Admission of children outside their normal age group: </w:t>
      </w:r>
    </w:p>
    <w:p w14:paraId="56AD587F"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Parents may seek a place for their child outside of their normal age group, for example, if the child is gifted and talented or has experienced problems such as ill health. </w:t>
      </w:r>
    </w:p>
    <w:p w14:paraId="5328F64C"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Parents wishing to make these requests must contact their home local authority for guidance on the procedure to follow. </w:t>
      </w:r>
    </w:p>
    <w:p w14:paraId="657DAC9B"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We are committed to making decisions on the basis of the circumstances of each case and in the best interests of the child concerned. </w:t>
      </w:r>
    </w:p>
    <w:p w14:paraId="21539ED6"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This will include taking account of: </w:t>
      </w:r>
    </w:p>
    <w:p w14:paraId="20013A22" w14:textId="77777777" w:rsidR="00760B4A" w:rsidRPr="00760B4A" w:rsidRDefault="00760B4A" w:rsidP="00882018">
      <w:pPr>
        <w:pStyle w:val="Default"/>
        <w:numPr>
          <w:ilvl w:val="0"/>
          <w:numId w:val="5"/>
        </w:numPr>
        <w:spacing w:after="19"/>
        <w:jc w:val="both"/>
        <w:rPr>
          <w:rFonts w:asciiTheme="minorHAnsi" w:hAnsiTheme="minorHAnsi"/>
          <w:sz w:val="22"/>
          <w:szCs w:val="22"/>
        </w:rPr>
      </w:pPr>
      <w:r w:rsidRPr="00760B4A">
        <w:rPr>
          <w:rFonts w:asciiTheme="minorHAnsi" w:hAnsiTheme="minorHAnsi"/>
          <w:sz w:val="22"/>
          <w:szCs w:val="22"/>
        </w:rPr>
        <w:t xml:space="preserve">The parent’s views; </w:t>
      </w:r>
    </w:p>
    <w:p w14:paraId="6A1FDB47" w14:textId="77777777" w:rsidR="00760B4A" w:rsidRPr="00760B4A" w:rsidRDefault="00760B4A" w:rsidP="00882018">
      <w:pPr>
        <w:pStyle w:val="Default"/>
        <w:numPr>
          <w:ilvl w:val="0"/>
          <w:numId w:val="5"/>
        </w:numPr>
        <w:spacing w:after="19"/>
        <w:jc w:val="both"/>
        <w:rPr>
          <w:rFonts w:asciiTheme="minorHAnsi" w:hAnsiTheme="minorHAnsi"/>
          <w:sz w:val="22"/>
          <w:szCs w:val="22"/>
        </w:rPr>
      </w:pPr>
      <w:r w:rsidRPr="00760B4A">
        <w:rPr>
          <w:rFonts w:asciiTheme="minorHAnsi" w:hAnsiTheme="minorHAnsi"/>
          <w:sz w:val="22"/>
          <w:szCs w:val="22"/>
        </w:rPr>
        <w:t xml:space="preserve">Any available information about the child’s academic, social and emotional development; </w:t>
      </w:r>
    </w:p>
    <w:p w14:paraId="632C2415" w14:textId="77777777" w:rsidR="00760B4A" w:rsidRPr="00760B4A" w:rsidRDefault="00760B4A" w:rsidP="00882018">
      <w:pPr>
        <w:pStyle w:val="Default"/>
        <w:numPr>
          <w:ilvl w:val="0"/>
          <w:numId w:val="5"/>
        </w:numPr>
        <w:spacing w:after="19"/>
        <w:jc w:val="both"/>
        <w:rPr>
          <w:rFonts w:asciiTheme="minorHAnsi" w:hAnsiTheme="minorHAnsi"/>
          <w:sz w:val="22"/>
          <w:szCs w:val="22"/>
        </w:rPr>
      </w:pPr>
      <w:r w:rsidRPr="00760B4A">
        <w:rPr>
          <w:rFonts w:asciiTheme="minorHAnsi" w:hAnsiTheme="minorHAnsi"/>
          <w:sz w:val="22"/>
          <w:szCs w:val="22"/>
        </w:rPr>
        <w:t xml:space="preserve">Where relevant, their medical history and the views of a medical professional; </w:t>
      </w:r>
    </w:p>
    <w:p w14:paraId="2F712C0C" w14:textId="77777777" w:rsidR="00760B4A" w:rsidRPr="00760B4A" w:rsidRDefault="00760B4A" w:rsidP="00882018">
      <w:pPr>
        <w:pStyle w:val="Default"/>
        <w:numPr>
          <w:ilvl w:val="0"/>
          <w:numId w:val="5"/>
        </w:numPr>
        <w:spacing w:after="19"/>
        <w:jc w:val="both"/>
        <w:rPr>
          <w:rFonts w:asciiTheme="minorHAnsi" w:hAnsiTheme="minorHAnsi"/>
          <w:sz w:val="22"/>
          <w:szCs w:val="22"/>
        </w:rPr>
      </w:pPr>
      <w:r w:rsidRPr="00760B4A">
        <w:rPr>
          <w:rFonts w:asciiTheme="minorHAnsi" w:hAnsiTheme="minorHAnsi"/>
          <w:sz w:val="22"/>
          <w:szCs w:val="22"/>
        </w:rPr>
        <w:t xml:space="preserve">Whether they have previously been educated out of their normal age group; </w:t>
      </w:r>
    </w:p>
    <w:p w14:paraId="23B389D9" w14:textId="77777777" w:rsidR="00760B4A" w:rsidRPr="00760B4A" w:rsidRDefault="00760B4A" w:rsidP="00882018">
      <w:pPr>
        <w:pStyle w:val="Default"/>
        <w:numPr>
          <w:ilvl w:val="0"/>
          <w:numId w:val="5"/>
        </w:numPr>
        <w:spacing w:after="19"/>
        <w:jc w:val="both"/>
        <w:rPr>
          <w:rFonts w:asciiTheme="minorHAnsi" w:hAnsiTheme="minorHAnsi"/>
          <w:sz w:val="22"/>
          <w:szCs w:val="22"/>
        </w:rPr>
      </w:pPr>
      <w:r w:rsidRPr="00760B4A">
        <w:rPr>
          <w:rFonts w:asciiTheme="minorHAnsi" w:hAnsiTheme="minorHAnsi"/>
          <w:sz w:val="22"/>
          <w:szCs w:val="22"/>
        </w:rPr>
        <w:t xml:space="preserve">Any evidence that the child may naturally have fallen into a lower age group if it were not for being born prematurely </w:t>
      </w:r>
    </w:p>
    <w:p w14:paraId="39BC1A3B" w14:textId="77777777" w:rsidR="00760B4A" w:rsidRPr="00760B4A" w:rsidRDefault="00760B4A" w:rsidP="00882018">
      <w:pPr>
        <w:pStyle w:val="Default"/>
        <w:numPr>
          <w:ilvl w:val="0"/>
          <w:numId w:val="5"/>
        </w:numPr>
        <w:jc w:val="both"/>
        <w:rPr>
          <w:rFonts w:asciiTheme="minorHAnsi" w:hAnsiTheme="minorHAnsi"/>
          <w:sz w:val="22"/>
          <w:szCs w:val="22"/>
        </w:rPr>
      </w:pPr>
      <w:r w:rsidRPr="00760B4A">
        <w:rPr>
          <w:rFonts w:asciiTheme="minorHAnsi" w:hAnsiTheme="minorHAnsi"/>
          <w:sz w:val="22"/>
          <w:szCs w:val="22"/>
        </w:rPr>
        <w:t xml:space="preserve">The views of the head teacher </w:t>
      </w:r>
    </w:p>
    <w:p w14:paraId="00471F75" w14:textId="77777777" w:rsidR="00760B4A" w:rsidRPr="00760B4A" w:rsidRDefault="00760B4A" w:rsidP="00882018">
      <w:pPr>
        <w:pStyle w:val="Default"/>
        <w:jc w:val="both"/>
        <w:rPr>
          <w:rFonts w:asciiTheme="minorHAnsi" w:hAnsiTheme="minorHAnsi"/>
          <w:sz w:val="22"/>
          <w:szCs w:val="22"/>
        </w:rPr>
      </w:pPr>
    </w:p>
    <w:p w14:paraId="438E6CB2"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Parents interested in deferring admission or arranging part-time attendance must contact the school to discuss this. </w:t>
      </w:r>
    </w:p>
    <w:p w14:paraId="49ECD46A" w14:textId="77777777" w:rsidR="00760B4A" w:rsidRPr="00760B4A" w:rsidRDefault="00760B4A" w:rsidP="00882018">
      <w:pPr>
        <w:pStyle w:val="Default"/>
        <w:jc w:val="both"/>
        <w:rPr>
          <w:rFonts w:asciiTheme="minorHAnsi" w:hAnsiTheme="minorHAnsi"/>
          <w:sz w:val="22"/>
          <w:szCs w:val="22"/>
        </w:rPr>
      </w:pPr>
    </w:p>
    <w:p w14:paraId="1D9DB004"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bCs/>
          <w:sz w:val="22"/>
          <w:szCs w:val="22"/>
        </w:rPr>
        <w:t xml:space="preserve">Fraudulent or Misleading Applications </w:t>
      </w:r>
    </w:p>
    <w:p w14:paraId="45764432"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 xml:space="preserve">As an admission authority we have the right to investigate any concerns we may have about an application and to withdraw the offer of a place if we consider there is evidence that you have made a fraudulent claim or provided misleading information. For example, a false address was given which denied a place to a child with a stronger claim. We reserve the right to check any address and other information provided so we can apply the oversubscription criteria accurately and fairly. </w:t>
      </w:r>
    </w:p>
    <w:p w14:paraId="65231B96" w14:textId="77777777" w:rsidR="00760B4A" w:rsidRPr="00760B4A" w:rsidRDefault="00760B4A" w:rsidP="00882018">
      <w:pPr>
        <w:pStyle w:val="Default"/>
        <w:jc w:val="both"/>
        <w:rPr>
          <w:rFonts w:asciiTheme="minorHAnsi" w:hAnsiTheme="minorHAnsi"/>
          <w:sz w:val="22"/>
          <w:szCs w:val="22"/>
        </w:rPr>
      </w:pPr>
    </w:p>
    <w:p w14:paraId="0EE63923"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b/>
          <w:sz w:val="22"/>
          <w:szCs w:val="22"/>
        </w:rPr>
        <w:t>Withdrawing an Offer</w:t>
      </w:r>
    </w:p>
    <w:p w14:paraId="312ABFEB" w14:textId="77777777" w:rsidR="00760B4A" w:rsidRPr="00760B4A" w:rsidRDefault="00760B4A" w:rsidP="00882018">
      <w:pPr>
        <w:pStyle w:val="Default"/>
        <w:jc w:val="both"/>
        <w:rPr>
          <w:rFonts w:asciiTheme="minorHAnsi" w:hAnsiTheme="minorHAnsi"/>
          <w:sz w:val="22"/>
          <w:szCs w:val="22"/>
        </w:rPr>
      </w:pPr>
      <w:r w:rsidRPr="00760B4A">
        <w:rPr>
          <w:rFonts w:asciiTheme="minorHAnsi" w:hAnsiTheme="minorHAnsi"/>
          <w:sz w:val="22"/>
          <w:szCs w:val="22"/>
        </w:rPr>
        <w:t>An offer of a place may be withdrawn in the following circumstances:</w:t>
      </w:r>
    </w:p>
    <w:p w14:paraId="501169CB" w14:textId="77777777" w:rsidR="00760B4A" w:rsidRPr="00760B4A" w:rsidRDefault="00760B4A" w:rsidP="00882018">
      <w:pPr>
        <w:pStyle w:val="Default"/>
        <w:jc w:val="both"/>
        <w:rPr>
          <w:rFonts w:asciiTheme="minorHAnsi" w:hAnsiTheme="minorHAnsi"/>
          <w:sz w:val="22"/>
          <w:szCs w:val="22"/>
        </w:rPr>
      </w:pPr>
    </w:p>
    <w:p w14:paraId="47147F44" w14:textId="77777777" w:rsidR="00760B4A" w:rsidRPr="00760B4A" w:rsidRDefault="00760B4A" w:rsidP="00882018">
      <w:pPr>
        <w:pStyle w:val="Default"/>
        <w:numPr>
          <w:ilvl w:val="0"/>
          <w:numId w:val="4"/>
        </w:numPr>
        <w:jc w:val="both"/>
        <w:rPr>
          <w:rFonts w:asciiTheme="minorHAnsi" w:hAnsiTheme="minorHAnsi"/>
          <w:sz w:val="22"/>
          <w:szCs w:val="22"/>
        </w:rPr>
      </w:pPr>
      <w:r w:rsidRPr="00760B4A">
        <w:rPr>
          <w:rFonts w:asciiTheme="minorHAnsi" w:hAnsiTheme="minorHAnsi"/>
          <w:sz w:val="22"/>
          <w:szCs w:val="22"/>
        </w:rPr>
        <w:t>It was made in error;</w:t>
      </w:r>
    </w:p>
    <w:p w14:paraId="78632A78" w14:textId="77777777" w:rsidR="00760B4A" w:rsidRPr="00760B4A" w:rsidRDefault="00760B4A" w:rsidP="00882018">
      <w:pPr>
        <w:pStyle w:val="Default"/>
        <w:numPr>
          <w:ilvl w:val="0"/>
          <w:numId w:val="4"/>
        </w:numPr>
        <w:jc w:val="both"/>
        <w:rPr>
          <w:rFonts w:asciiTheme="minorHAnsi" w:hAnsiTheme="minorHAnsi"/>
          <w:sz w:val="22"/>
          <w:szCs w:val="22"/>
        </w:rPr>
      </w:pPr>
      <w:r w:rsidRPr="00760B4A">
        <w:rPr>
          <w:rFonts w:asciiTheme="minorHAnsi" w:hAnsiTheme="minorHAnsi"/>
          <w:sz w:val="22"/>
          <w:szCs w:val="22"/>
        </w:rPr>
        <w:t>It was made on the basis of a fraudulent or intentionally misleading application (e.g. a false claim to residence in the catchment areas);</w:t>
      </w:r>
    </w:p>
    <w:p w14:paraId="0F612479" w14:textId="77777777" w:rsidR="007E00C1" w:rsidRDefault="00760B4A" w:rsidP="00882018">
      <w:pPr>
        <w:pStyle w:val="Default"/>
        <w:numPr>
          <w:ilvl w:val="0"/>
          <w:numId w:val="4"/>
        </w:numPr>
        <w:jc w:val="both"/>
        <w:rPr>
          <w:rFonts w:asciiTheme="minorHAnsi" w:hAnsiTheme="minorHAnsi"/>
          <w:sz w:val="22"/>
          <w:szCs w:val="22"/>
        </w:rPr>
      </w:pPr>
      <w:r w:rsidRPr="00760B4A">
        <w:rPr>
          <w:rFonts w:asciiTheme="minorHAnsi" w:hAnsiTheme="minorHAnsi"/>
          <w:sz w:val="22"/>
          <w:szCs w:val="22"/>
        </w:rPr>
        <w:t>A place offered at the relevant academy is not accepted within 14 days originally specified or after a repetition of the offer allowing a further 7 days for acceptance and specifying that the offer may be withdrawn if it is not accepted within that period.</w:t>
      </w:r>
    </w:p>
    <w:p w14:paraId="1CC0F892" w14:textId="77777777" w:rsidR="007E00C1" w:rsidRDefault="007E00C1" w:rsidP="00882018">
      <w:pPr>
        <w:pStyle w:val="Default"/>
        <w:jc w:val="both"/>
        <w:rPr>
          <w:rFonts w:asciiTheme="minorHAnsi" w:hAnsiTheme="minorHAnsi"/>
          <w:sz w:val="22"/>
          <w:szCs w:val="22"/>
        </w:rPr>
      </w:pPr>
    </w:p>
    <w:p w14:paraId="320CBEE0" w14:textId="77777777" w:rsidR="003B6719" w:rsidRPr="007E00C1" w:rsidRDefault="007E00C1" w:rsidP="00882018">
      <w:pPr>
        <w:pStyle w:val="Default"/>
        <w:jc w:val="both"/>
        <w:rPr>
          <w:rFonts w:asciiTheme="minorHAnsi" w:hAnsiTheme="minorHAnsi"/>
          <w:sz w:val="22"/>
          <w:szCs w:val="22"/>
        </w:rPr>
      </w:pPr>
      <w:r w:rsidRPr="0036424D">
        <w:rPr>
          <w:rFonts w:asciiTheme="minorHAnsi" w:hAnsiTheme="minorHAnsi"/>
          <w:sz w:val="22"/>
          <w:szCs w:val="22"/>
        </w:rPr>
        <w:t xml:space="preserve">Reviewed by </w:t>
      </w:r>
      <w:r w:rsidR="00DD6DB2" w:rsidRPr="0036424D">
        <w:rPr>
          <w:rFonts w:asciiTheme="minorHAnsi" w:hAnsiTheme="minorHAnsi"/>
          <w:sz w:val="22"/>
          <w:szCs w:val="22"/>
        </w:rPr>
        <w:t xml:space="preserve">LEAD </w:t>
      </w:r>
      <w:r w:rsidR="00BD2A7E">
        <w:rPr>
          <w:rFonts w:asciiTheme="minorHAnsi" w:hAnsiTheme="minorHAnsi"/>
          <w:sz w:val="22"/>
          <w:szCs w:val="22"/>
        </w:rPr>
        <w:t>Multi Academy Trust - 17</w:t>
      </w:r>
      <w:r w:rsidR="00BD2A7E" w:rsidRPr="00BD2A7E">
        <w:rPr>
          <w:rFonts w:asciiTheme="minorHAnsi" w:hAnsiTheme="minorHAnsi"/>
          <w:sz w:val="22"/>
          <w:szCs w:val="22"/>
          <w:vertAlign w:val="superscript"/>
        </w:rPr>
        <w:t>th</w:t>
      </w:r>
      <w:r w:rsidR="00BD2A7E">
        <w:rPr>
          <w:rFonts w:asciiTheme="minorHAnsi" w:hAnsiTheme="minorHAnsi"/>
          <w:sz w:val="22"/>
          <w:szCs w:val="22"/>
        </w:rPr>
        <w:t xml:space="preserve"> </w:t>
      </w:r>
      <w:r w:rsidR="00DD6DB2" w:rsidRPr="0036424D">
        <w:rPr>
          <w:rFonts w:asciiTheme="minorHAnsi" w:hAnsiTheme="minorHAnsi"/>
          <w:sz w:val="22"/>
          <w:szCs w:val="22"/>
        </w:rPr>
        <w:t>November</w:t>
      </w:r>
      <w:r w:rsidRPr="0036424D">
        <w:rPr>
          <w:rFonts w:asciiTheme="minorHAnsi" w:hAnsiTheme="minorHAnsi"/>
          <w:sz w:val="22"/>
          <w:szCs w:val="22"/>
        </w:rPr>
        <w:t xml:space="preserve"> 2020</w:t>
      </w:r>
      <w:r w:rsidR="003B6719">
        <w:rPr>
          <w:rFonts w:asciiTheme="minorHAnsi" w:hAnsiTheme="minorHAnsi"/>
          <w:sz w:val="22"/>
          <w:szCs w:val="22"/>
        </w:rPr>
        <w:t xml:space="preserve"> and adopted February 2021 following consultation.</w:t>
      </w:r>
    </w:p>
    <w:sectPr w:rsidR="003B6719" w:rsidRPr="007E00C1" w:rsidSect="00DA38B7">
      <w:footerReference w:type="default" r:id="rId12"/>
      <w:headerReference w:type="first" r:id="rId13"/>
      <w:footerReference w:type="first" r:id="rId14"/>
      <w:pgSz w:w="11906" w:h="16838" w:code="9"/>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8FFB" w14:textId="77777777" w:rsidR="00765DA6" w:rsidRDefault="00765DA6" w:rsidP="005D4E81">
      <w:pPr>
        <w:spacing w:after="0" w:line="240" w:lineRule="auto"/>
      </w:pPr>
      <w:r>
        <w:separator/>
      </w:r>
    </w:p>
  </w:endnote>
  <w:endnote w:type="continuationSeparator" w:id="0">
    <w:p w14:paraId="2861F160" w14:textId="77777777" w:rsidR="00765DA6" w:rsidRDefault="00765DA6" w:rsidP="005D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157768"/>
      <w:docPartObj>
        <w:docPartGallery w:val="Page Numbers (Bottom of Page)"/>
        <w:docPartUnique/>
      </w:docPartObj>
    </w:sdtPr>
    <w:sdtEndPr>
      <w:rPr>
        <w:noProof/>
      </w:rPr>
    </w:sdtEndPr>
    <w:sdtContent>
      <w:p w14:paraId="4E220D2F" w14:textId="40F050A0" w:rsidR="007E00C1" w:rsidRDefault="007E00C1">
        <w:pPr>
          <w:pStyle w:val="Footer"/>
          <w:jc w:val="center"/>
        </w:pPr>
        <w:r>
          <w:fldChar w:fldCharType="begin"/>
        </w:r>
        <w:r>
          <w:instrText xml:space="preserve"> PAGE   \* MERGEFORMAT </w:instrText>
        </w:r>
        <w:r>
          <w:fldChar w:fldCharType="separate"/>
        </w:r>
        <w:r w:rsidR="00A544DB">
          <w:rPr>
            <w:noProof/>
          </w:rPr>
          <w:t>6</w:t>
        </w:r>
        <w:r>
          <w:rPr>
            <w:noProof/>
          </w:rPr>
          <w:fldChar w:fldCharType="end"/>
        </w:r>
      </w:p>
    </w:sdtContent>
  </w:sdt>
  <w:p w14:paraId="0B609A18" w14:textId="77777777" w:rsidR="007E00C1" w:rsidRDefault="007E0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78EC" w14:textId="77777777" w:rsidR="00DA38B7" w:rsidRPr="00760B4A" w:rsidRDefault="00DA38B7" w:rsidP="00DA38B7">
    <w:pPr>
      <w:pStyle w:val="Footer"/>
      <w:tabs>
        <w:tab w:val="clear" w:pos="4513"/>
        <w:tab w:val="clear" w:pos="9026"/>
        <w:tab w:val="left" w:pos="1945"/>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5FDF" w14:textId="77777777" w:rsidR="00765DA6" w:rsidRDefault="00765DA6" w:rsidP="005D4E81">
      <w:pPr>
        <w:spacing w:after="0" w:line="240" w:lineRule="auto"/>
      </w:pPr>
      <w:r>
        <w:separator/>
      </w:r>
    </w:p>
  </w:footnote>
  <w:footnote w:type="continuationSeparator" w:id="0">
    <w:p w14:paraId="76AB06FA" w14:textId="77777777" w:rsidR="00765DA6" w:rsidRDefault="00765DA6" w:rsidP="005D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332E" w14:textId="77777777" w:rsidR="00DA38B7" w:rsidRDefault="00760B4A">
    <w:pPr>
      <w:pStyle w:val="Header"/>
    </w:pPr>
    <w:r>
      <w:rPr>
        <w:noProof/>
        <w:lang w:eastAsia="en-GB"/>
      </w:rPr>
      <w:drawing>
        <wp:anchor distT="0" distB="0" distL="114300" distR="114300" simplePos="0" relativeHeight="251663360" behindDoc="0" locked="0" layoutInCell="1" allowOverlap="1" wp14:anchorId="17EB5CD3" wp14:editId="3B54B955">
          <wp:simplePos x="0" y="0"/>
          <wp:positionH relativeFrom="column">
            <wp:posOffset>-9762</wp:posOffset>
          </wp:positionH>
          <wp:positionV relativeFrom="paragraph">
            <wp:posOffset>-74930</wp:posOffset>
          </wp:positionV>
          <wp:extent cx="3968805" cy="1057092"/>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805" cy="10570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00D"/>
    <w:multiLevelType w:val="hybridMultilevel"/>
    <w:tmpl w:val="853486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213C30"/>
    <w:multiLevelType w:val="hybridMultilevel"/>
    <w:tmpl w:val="F7D2D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22011B"/>
    <w:multiLevelType w:val="hybridMultilevel"/>
    <w:tmpl w:val="391C3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705047"/>
    <w:multiLevelType w:val="hybridMultilevel"/>
    <w:tmpl w:val="EDEC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C16AB"/>
    <w:multiLevelType w:val="hybridMultilevel"/>
    <w:tmpl w:val="86CC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C45F6"/>
    <w:multiLevelType w:val="hybridMultilevel"/>
    <w:tmpl w:val="0FE4FC4E"/>
    <w:lvl w:ilvl="0" w:tplc="CF32412E">
      <w:start w:val="1"/>
      <w:numFmt w:val="decimal"/>
      <w:lvlText w:val="%1."/>
      <w:lvlJc w:val="left"/>
      <w:pPr>
        <w:ind w:left="720" w:hanging="360"/>
      </w:pPr>
      <w:rPr>
        <w:rFonts w:asciiTheme="minorHAnsi" w:hAnsiTheme="minorHAnsi" w:cs="Times New Roman" w:hint="default"/>
        <w:b/>
        <w:i w:val="0"/>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CB38E6"/>
    <w:multiLevelType w:val="hybridMultilevel"/>
    <w:tmpl w:val="FE4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4A"/>
    <w:rsid w:val="00100936"/>
    <w:rsid w:val="00111270"/>
    <w:rsid w:val="001C60D4"/>
    <w:rsid w:val="00234B2E"/>
    <w:rsid w:val="002875FD"/>
    <w:rsid w:val="002D3546"/>
    <w:rsid w:val="0030224C"/>
    <w:rsid w:val="00310E22"/>
    <w:rsid w:val="00356131"/>
    <w:rsid w:val="0036424D"/>
    <w:rsid w:val="003B268D"/>
    <w:rsid w:val="003B6719"/>
    <w:rsid w:val="003E0A52"/>
    <w:rsid w:val="004D1F89"/>
    <w:rsid w:val="00585D40"/>
    <w:rsid w:val="005D4E81"/>
    <w:rsid w:val="00657A17"/>
    <w:rsid w:val="00760B4A"/>
    <w:rsid w:val="00765DA6"/>
    <w:rsid w:val="00771AA4"/>
    <w:rsid w:val="007E00C1"/>
    <w:rsid w:val="0080792B"/>
    <w:rsid w:val="00882018"/>
    <w:rsid w:val="008E2F86"/>
    <w:rsid w:val="00A544DB"/>
    <w:rsid w:val="00BD2A7E"/>
    <w:rsid w:val="00C22365"/>
    <w:rsid w:val="00D43728"/>
    <w:rsid w:val="00DA38B7"/>
    <w:rsid w:val="00DC3A36"/>
    <w:rsid w:val="00DD4AF8"/>
    <w:rsid w:val="00DD6DB2"/>
    <w:rsid w:val="00E33662"/>
    <w:rsid w:val="00E64B21"/>
    <w:rsid w:val="00F1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0B8C8"/>
  <w15:docId w15:val="{9964E946-697E-486B-BFF1-1301E007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B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81"/>
  </w:style>
  <w:style w:type="paragraph" w:styleId="Footer">
    <w:name w:val="footer"/>
    <w:basedOn w:val="Normal"/>
    <w:link w:val="FooterChar"/>
    <w:uiPriority w:val="99"/>
    <w:unhideWhenUsed/>
    <w:rsid w:val="005D4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81"/>
  </w:style>
  <w:style w:type="paragraph" w:styleId="BalloonText">
    <w:name w:val="Balloon Text"/>
    <w:basedOn w:val="Normal"/>
    <w:link w:val="BalloonTextChar"/>
    <w:uiPriority w:val="99"/>
    <w:semiHidden/>
    <w:unhideWhenUsed/>
    <w:rsid w:val="00771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A4"/>
    <w:rPr>
      <w:rFonts w:ascii="Segoe UI" w:hAnsi="Segoe UI" w:cs="Segoe UI"/>
      <w:sz w:val="18"/>
      <w:szCs w:val="18"/>
    </w:rPr>
  </w:style>
  <w:style w:type="paragraph" w:customStyle="1" w:styleId="Default">
    <w:name w:val="Default"/>
    <w:rsid w:val="00760B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60B4A"/>
    <w:pPr>
      <w:spacing w:after="0" w:line="240" w:lineRule="auto"/>
      <w:ind w:left="720"/>
    </w:pPr>
    <w:rPr>
      <w:rFonts w:ascii="Calibri" w:hAnsi="Calibri" w:cs="Times New Roman"/>
    </w:rPr>
  </w:style>
  <w:style w:type="paragraph" w:styleId="NoSpacing">
    <w:name w:val="No Spacing"/>
    <w:uiPriority w:val="99"/>
    <w:qFormat/>
    <w:rsid w:val="00760B4A"/>
    <w:pPr>
      <w:widowControl w:val="0"/>
      <w:spacing w:after="0" w:line="240" w:lineRule="auto"/>
    </w:pPr>
    <w:rPr>
      <w:lang w:val="en-US"/>
    </w:rPr>
  </w:style>
  <w:style w:type="character" w:styleId="Hyperlink">
    <w:name w:val="Hyperlink"/>
    <w:basedOn w:val="DefaultParagraphFont"/>
    <w:uiPriority w:val="99"/>
    <w:unhideWhenUsed/>
    <w:rsid w:val="00760B4A"/>
    <w:rPr>
      <w:color w:val="0563C1" w:themeColor="hyperlink"/>
      <w:u w:val="single"/>
    </w:rPr>
  </w:style>
  <w:style w:type="paragraph" w:customStyle="1" w:styleId="xmsonormal">
    <w:name w:val="x_msonormal"/>
    <w:basedOn w:val="Normal"/>
    <w:rsid w:val="003E0A5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gov.uk/school-admissions/appeal-school-place/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ncolnshire.gov.uk/find-nearest-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5" ma:contentTypeDescription="Create a new document." ma:contentTypeScope="" ma:versionID="ab0c2d0b0908540aed4389c0416b9c95">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baa3474017ae302cde69bb9685e534a2"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6FB28-09CD-46FC-A6E3-A0C40C90626D}">
  <ds:schemaRefs>
    <ds:schemaRef ds:uri="http://schemas.microsoft.com/office/2006/metadata/properties"/>
    <ds:schemaRef ds:uri="http://purl.org/dc/terms/"/>
    <ds:schemaRef ds:uri="a5d5413f-954c-447a-b9a8-9a86f374eb5b"/>
    <ds:schemaRef ds:uri="http://schemas.microsoft.com/office/2006/documentManagement/types"/>
    <ds:schemaRef ds:uri="112330cb-4020-4482-8bb4-3d2cebe288cd"/>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F67761-3BCE-47ED-A3B9-4E9DDDDE6478}">
  <ds:schemaRefs>
    <ds:schemaRef ds:uri="http://schemas.microsoft.com/sharepoint/v3/contenttype/forms"/>
  </ds:schemaRefs>
</ds:datastoreItem>
</file>

<file path=customXml/itemProps3.xml><?xml version="1.0" encoding="utf-8"?>
<ds:datastoreItem xmlns:ds="http://schemas.openxmlformats.org/officeDocument/2006/customXml" ds:itemID="{1EC9CC28-6D35-4704-9CC0-C25111D1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Martin</dc:creator>
  <cp:lastModifiedBy>Zoe Jepson</cp:lastModifiedBy>
  <cp:revision>2</cp:revision>
  <cp:lastPrinted>2020-11-11T11:32:00Z</cp:lastPrinted>
  <dcterms:created xsi:type="dcterms:W3CDTF">2023-03-20T12:40:00Z</dcterms:created>
  <dcterms:modified xsi:type="dcterms:W3CDTF">2023-03-20T12:40:00Z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